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B9D0D" w14:textId="025C562E" w:rsidR="00E82727" w:rsidRDefault="00E82727" w:rsidP="002B1E9D">
      <w:pPr>
        <w:suppressLineNumbers/>
        <w:jc w:val="center"/>
        <w:rPr>
          <w:sz w:val="40"/>
        </w:rPr>
      </w:pPr>
    </w:p>
    <w:p w14:paraId="06E4E4DA" w14:textId="737BE353" w:rsidR="00E82727" w:rsidRDefault="00E82727" w:rsidP="002B1E9D">
      <w:pPr>
        <w:suppressLineNumbers/>
        <w:jc w:val="center"/>
        <w:rPr>
          <w:sz w:val="40"/>
        </w:rPr>
      </w:pPr>
    </w:p>
    <w:p w14:paraId="162C2C9B" w14:textId="514726CB" w:rsidR="00276D37" w:rsidRDefault="00276D37" w:rsidP="002B1E9D">
      <w:pPr>
        <w:suppressLineNumbers/>
        <w:jc w:val="center"/>
        <w:rPr>
          <w:rFonts w:ascii="Garamond" w:hAnsi="Garamond"/>
          <w:b/>
          <w:sz w:val="72"/>
          <w:u w:val="single"/>
        </w:rPr>
      </w:pPr>
    </w:p>
    <w:p w14:paraId="37B7ECA2" w14:textId="72CCCC01" w:rsidR="00276D37" w:rsidRDefault="00060C0A" w:rsidP="002B1E9D">
      <w:pPr>
        <w:suppressLineNumbers/>
        <w:jc w:val="center"/>
        <w:rPr>
          <w:rFonts w:ascii="Garamond" w:hAnsi="Garamond"/>
          <w:b/>
          <w:sz w:val="72"/>
          <w:u w:val="single"/>
        </w:rPr>
      </w:pPr>
      <w:r>
        <w:rPr>
          <w:noProof/>
          <w:sz w:val="40"/>
          <w:lang w:eastAsia="en-GB"/>
        </w:rPr>
        <w:drawing>
          <wp:anchor distT="0" distB="0" distL="114300" distR="114300" simplePos="0" relativeHeight="251659264" behindDoc="0" locked="0" layoutInCell="1" allowOverlap="1" wp14:anchorId="6DBBCF54" wp14:editId="35BB2F16">
            <wp:simplePos x="0" y="0"/>
            <wp:positionH relativeFrom="column">
              <wp:posOffset>977900</wp:posOffset>
            </wp:positionH>
            <wp:positionV relativeFrom="paragraph">
              <wp:posOffset>71120</wp:posOffset>
            </wp:positionV>
            <wp:extent cx="4164965" cy="4164330"/>
            <wp:effectExtent l="0" t="0" r="635" b="1270"/>
            <wp:wrapTight wrapText="bothSides">
              <wp:wrapPolygon edited="0">
                <wp:start x="0" y="0"/>
                <wp:lineTo x="0" y="21475"/>
                <wp:lineTo x="21472" y="21475"/>
                <wp:lineTo x="2147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high2019 logo NEW COLOUR.jpeg"/>
                    <pic:cNvPicPr/>
                  </pic:nvPicPr>
                  <pic:blipFill rotWithShape="1">
                    <a:blip r:embed="rId8">
                      <a:extLst>
                        <a:ext uri="{28A0092B-C50C-407E-A947-70E740481C1C}">
                          <a14:useLocalDpi xmlns:a14="http://schemas.microsoft.com/office/drawing/2010/main" val="0"/>
                        </a:ext>
                      </a:extLst>
                    </a:blip>
                    <a:srcRect l="14239" t="15194" r="39814" b="52331"/>
                    <a:stretch/>
                  </pic:blipFill>
                  <pic:spPr bwMode="auto">
                    <a:xfrm>
                      <a:off x="0" y="0"/>
                      <a:ext cx="4164965" cy="416433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FDD0C7" w14:textId="77777777" w:rsidR="00276D37" w:rsidRDefault="00276D37" w:rsidP="002B1E9D">
      <w:pPr>
        <w:suppressLineNumbers/>
        <w:jc w:val="center"/>
        <w:rPr>
          <w:rFonts w:ascii="Garamond" w:hAnsi="Garamond"/>
          <w:b/>
          <w:sz w:val="72"/>
          <w:u w:val="single"/>
        </w:rPr>
      </w:pPr>
    </w:p>
    <w:p w14:paraId="153F388A" w14:textId="77777777" w:rsidR="00276D37" w:rsidRDefault="00276D37" w:rsidP="002B1E9D">
      <w:pPr>
        <w:suppressLineNumbers/>
        <w:jc w:val="center"/>
        <w:rPr>
          <w:rFonts w:ascii="Garamond" w:hAnsi="Garamond"/>
          <w:b/>
          <w:sz w:val="72"/>
          <w:u w:val="single"/>
        </w:rPr>
      </w:pPr>
    </w:p>
    <w:p w14:paraId="3568BC3B" w14:textId="77777777" w:rsidR="00276D37" w:rsidRDefault="00276D37" w:rsidP="002B1E9D">
      <w:pPr>
        <w:suppressLineNumbers/>
        <w:jc w:val="center"/>
        <w:rPr>
          <w:rFonts w:ascii="Garamond" w:hAnsi="Garamond"/>
          <w:b/>
          <w:sz w:val="72"/>
          <w:u w:val="single"/>
        </w:rPr>
      </w:pPr>
    </w:p>
    <w:p w14:paraId="0E0A02D2" w14:textId="77777777" w:rsidR="00276D37" w:rsidRDefault="00276D37" w:rsidP="002B1E9D">
      <w:pPr>
        <w:suppressLineNumbers/>
        <w:jc w:val="center"/>
        <w:rPr>
          <w:rFonts w:ascii="Garamond" w:hAnsi="Garamond"/>
          <w:b/>
          <w:sz w:val="72"/>
          <w:u w:val="single"/>
        </w:rPr>
      </w:pPr>
    </w:p>
    <w:p w14:paraId="311AEE88" w14:textId="77777777" w:rsidR="00276D37" w:rsidRDefault="00276D37" w:rsidP="002B1E9D">
      <w:pPr>
        <w:suppressLineNumbers/>
        <w:jc w:val="center"/>
        <w:rPr>
          <w:rFonts w:ascii="Garamond" w:hAnsi="Garamond"/>
          <w:b/>
          <w:sz w:val="72"/>
          <w:u w:val="single"/>
        </w:rPr>
      </w:pPr>
    </w:p>
    <w:p w14:paraId="713DB2BE" w14:textId="77777777" w:rsidR="00BA26A8" w:rsidRPr="00276D37" w:rsidRDefault="00BA26A8" w:rsidP="002B1E9D">
      <w:pPr>
        <w:suppressLineNumbers/>
        <w:jc w:val="center"/>
        <w:rPr>
          <w:sz w:val="40"/>
        </w:rPr>
      </w:pPr>
      <w:r w:rsidRPr="00290C5C">
        <w:rPr>
          <w:rFonts w:ascii="Garamond" w:hAnsi="Garamond"/>
          <w:b/>
          <w:sz w:val="72"/>
          <w:u w:val="single"/>
        </w:rPr>
        <w:t>Delegates</w:t>
      </w:r>
      <w:r w:rsidR="00276D37">
        <w:rPr>
          <w:rFonts w:ascii="Garamond" w:hAnsi="Garamond"/>
          <w:b/>
          <w:sz w:val="72"/>
          <w:u w:val="single"/>
        </w:rPr>
        <w:t>’</w:t>
      </w:r>
      <w:r w:rsidRPr="00290C5C">
        <w:rPr>
          <w:rFonts w:ascii="Garamond" w:hAnsi="Garamond"/>
          <w:b/>
          <w:sz w:val="72"/>
          <w:u w:val="single"/>
        </w:rPr>
        <w:t xml:space="preserve"> Handbook</w:t>
      </w:r>
    </w:p>
    <w:p w14:paraId="0CFAA5C2" w14:textId="77777777" w:rsidR="00E90D73" w:rsidRDefault="006947A5" w:rsidP="002B1E9D">
      <w:pPr>
        <w:suppressLineNumbers/>
        <w:jc w:val="center"/>
        <w:rPr>
          <w:rFonts w:ascii="Garamond" w:hAnsi="Garamond"/>
          <w:sz w:val="48"/>
        </w:rPr>
      </w:pPr>
      <w:r w:rsidRPr="00290C5C">
        <w:rPr>
          <w:rFonts w:ascii="Garamond" w:hAnsi="Garamond"/>
          <w:sz w:val="48"/>
        </w:rPr>
        <w:t xml:space="preserve">Model United Nations at </w:t>
      </w:r>
    </w:p>
    <w:p w14:paraId="66FF0CF8" w14:textId="06B5C2A5" w:rsidR="006947A5" w:rsidRPr="00290C5C" w:rsidRDefault="006947A5" w:rsidP="002B1E9D">
      <w:pPr>
        <w:suppressLineNumbers/>
        <w:jc w:val="center"/>
        <w:rPr>
          <w:rFonts w:ascii="Garamond" w:hAnsi="Garamond"/>
          <w:sz w:val="48"/>
        </w:rPr>
      </w:pPr>
      <w:r w:rsidRPr="00290C5C">
        <w:rPr>
          <w:rFonts w:ascii="Garamond" w:hAnsi="Garamond"/>
          <w:sz w:val="48"/>
        </w:rPr>
        <w:t>Manchester High School for Girls</w:t>
      </w:r>
    </w:p>
    <w:p w14:paraId="61A1804D" w14:textId="77777777" w:rsidR="001748FB" w:rsidRPr="00290C5C" w:rsidRDefault="006947A5" w:rsidP="002B1E9D">
      <w:pPr>
        <w:suppressLineNumbers/>
        <w:jc w:val="center"/>
        <w:rPr>
          <w:rFonts w:ascii="Garamond" w:hAnsi="Garamond"/>
          <w:i/>
          <w:sz w:val="48"/>
        </w:rPr>
      </w:pPr>
      <w:r w:rsidRPr="00290C5C">
        <w:rPr>
          <w:rFonts w:ascii="Garamond" w:hAnsi="Garamond"/>
          <w:i/>
          <w:sz w:val="48"/>
        </w:rPr>
        <w:t>A step-by-step guide to Model United Nations</w:t>
      </w:r>
    </w:p>
    <w:p w14:paraId="0BC3EDA1" w14:textId="77777777" w:rsidR="00604B62" w:rsidRDefault="00604B62" w:rsidP="002B1E9D">
      <w:pPr>
        <w:suppressLineNumbers/>
        <w:rPr>
          <w:sz w:val="32"/>
        </w:rPr>
      </w:pPr>
    </w:p>
    <w:p w14:paraId="7680034A" w14:textId="77777777" w:rsidR="00604B62" w:rsidRDefault="00604B62" w:rsidP="002B1E9D">
      <w:pPr>
        <w:suppressLineNumbers/>
        <w:rPr>
          <w:sz w:val="32"/>
        </w:rPr>
      </w:pPr>
    </w:p>
    <w:p w14:paraId="280B2ADD" w14:textId="4191767E" w:rsidR="00604B62" w:rsidRDefault="00604B62" w:rsidP="002B1E9D">
      <w:pPr>
        <w:suppressLineNumbers/>
        <w:rPr>
          <w:sz w:val="32"/>
        </w:rPr>
      </w:pPr>
    </w:p>
    <w:p w14:paraId="4F783939" w14:textId="77777777" w:rsidR="00604B62" w:rsidRDefault="00604B62" w:rsidP="002B1E9D">
      <w:pPr>
        <w:suppressLineNumbers/>
        <w:rPr>
          <w:sz w:val="32"/>
        </w:rPr>
      </w:pPr>
      <w:bookmarkStart w:id="0" w:name="_GoBack"/>
      <w:bookmarkEnd w:id="0"/>
    </w:p>
    <w:p w14:paraId="523830D9" w14:textId="15B50C15" w:rsidR="00276D37" w:rsidRDefault="00276D37" w:rsidP="002B1E9D">
      <w:pPr>
        <w:pStyle w:val="TOCHeading"/>
        <w:suppressLineNumbers/>
        <w:rPr>
          <w:rFonts w:asciiTheme="minorHAnsi" w:eastAsiaTheme="minorHAnsi" w:hAnsiTheme="minorHAnsi" w:cstheme="minorBidi"/>
          <w:b w:val="0"/>
          <w:bCs w:val="0"/>
          <w:color w:val="auto"/>
          <w:sz w:val="22"/>
          <w:szCs w:val="22"/>
          <w:lang w:val="en-GB" w:eastAsia="en-US"/>
        </w:rPr>
      </w:pPr>
    </w:p>
    <w:p w14:paraId="50B6D94F" w14:textId="77777777" w:rsidR="00276D37" w:rsidRDefault="00276D37" w:rsidP="002B1E9D">
      <w:pPr>
        <w:pStyle w:val="TOCHeading"/>
        <w:suppressLineNumbers/>
        <w:rPr>
          <w:rFonts w:asciiTheme="minorHAnsi" w:eastAsiaTheme="minorHAnsi" w:hAnsiTheme="minorHAnsi" w:cstheme="minorBidi"/>
          <w:b w:val="0"/>
          <w:bCs w:val="0"/>
          <w:color w:val="auto"/>
          <w:sz w:val="22"/>
          <w:szCs w:val="22"/>
          <w:lang w:val="en-GB" w:eastAsia="en-US"/>
        </w:rPr>
      </w:pPr>
    </w:p>
    <w:sdt>
      <w:sdtPr>
        <w:rPr>
          <w:rFonts w:asciiTheme="minorHAnsi" w:eastAsiaTheme="minorHAnsi" w:hAnsiTheme="minorHAnsi" w:cstheme="minorBidi"/>
          <w:b w:val="0"/>
          <w:bCs w:val="0"/>
          <w:color w:val="auto"/>
          <w:sz w:val="22"/>
          <w:szCs w:val="22"/>
          <w:lang w:val="en-GB" w:eastAsia="en-US"/>
        </w:rPr>
        <w:id w:val="1483265796"/>
        <w:docPartObj>
          <w:docPartGallery w:val="Table of Contents"/>
          <w:docPartUnique/>
        </w:docPartObj>
      </w:sdtPr>
      <w:sdtEndPr>
        <w:rPr>
          <w:noProof/>
        </w:rPr>
      </w:sdtEndPr>
      <w:sdtContent>
        <w:p w14:paraId="11BB9BCC" w14:textId="77777777" w:rsidR="00604B62" w:rsidRPr="00276D37" w:rsidRDefault="00604B62" w:rsidP="002B1E9D">
          <w:pPr>
            <w:pStyle w:val="TOCHeading"/>
            <w:suppressLineNumbers/>
            <w:ind w:left="450" w:hanging="450"/>
            <w:rPr>
              <w:color w:val="0070C0"/>
              <w:u w:val="single"/>
            </w:rPr>
          </w:pPr>
          <w:r w:rsidRPr="00276D37">
            <w:rPr>
              <w:color w:val="0070C0"/>
              <w:u w:val="single"/>
            </w:rPr>
            <w:t>Table of Contents</w:t>
          </w:r>
        </w:p>
        <w:p w14:paraId="65548A65" w14:textId="77777777" w:rsidR="00604B62" w:rsidRPr="00604B62" w:rsidRDefault="00604B62" w:rsidP="002B1E9D">
          <w:pPr>
            <w:suppressLineNumbers/>
            <w:rPr>
              <w:sz w:val="24"/>
              <w:lang w:val="en-US" w:eastAsia="ja-JP"/>
            </w:rPr>
          </w:pPr>
        </w:p>
        <w:p w14:paraId="28A6DD88" w14:textId="3D896A6B" w:rsidR="00865AD4" w:rsidRDefault="00604B62">
          <w:pPr>
            <w:pStyle w:val="TOC1"/>
            <w:tabs>
              <w:tab w:val="right" w:leader="dot" w:pos="9736"/>
            </w:tabs>
            <w:rPr>
              <w:rFonts w:eastAsiaTheme="minorEastAsia"/>
              <w:noProof/>
              <w:lang w:eastAsia="en-GB"/>
            </w:rPr>
          </w:pPr>
          <w:r w:rsidRPr="00604B62">
            <w:rPr>
              <w:sz w:val="24"/>
            </w:rPr>
            <w:fldChar w:fldCharType="begin"/>
          </w:r>
          <w:r w:rsidRPr="00604B62">
            <w:rPr>
              <w:sz w:val="24"/>
            </w:rPr>
            <w:instrText xml:space="preserve"> TOC \o "1-3" \h \z \u </w:instrText>
          </w:r>
          <w:r w:rsidRPr="00604B62">
            <w:rPr>
              <w:sz w:val="24"/>
            </w:rPr>
            <w:fldChar w:fldCharType="separate"/>
          </w:r>
          <w:hyperlink w:anchor="_Toc525912044" w:history="1">
            <w:r w:rsidR="00865AD4" w:rsidRPr="002344D9">
              <w:rPr>
                <w:rStyle w:val="Hyperlink"/>
                <w:noProof/>
              </w:rPr>
              <w:t>Introduction</w:t>
            </w:r>
            <w:r w:rsidR="00865AD4">
              <w:rPr>
                <w:noProof/>
                <w:webHidden/>
              </w:rPr>
              <w:tab/>
            </w:r>
            <w:r w:rsidR="00865AD4">
              <w:rPr>
                <w:noProof/>
                <w:webHidden/>
              </w:rPr>
              <w:fldChar w:fldCharType="begin"/>
            </w:r>
            <w:r w:rsidR="00865AD4">
              <w:rPr>
                <w:noProof/>
                <w:webHidden/>
              </w:rPr>
              <w:instrText xml:space="preserve"> PAGEREF _Toc525912044 \h </w:instrText>
            </w:r>
            <w:r w:rsidR="00865AD4">
              <w:rPr>
                <w:noProof/>
                <w:webHidden/>
              </w:rPr>
            </w:r>
            <w:r w:rsidR="00865AD4">
              <w:rPr>
                <w:noProof/>
                <w:webHidden/>
              </w:rPr>
              <w:fldChar w:fldCharType="separate"/>
            </w:r>
            <w:r w:rsidR="00865AD4">
              <w:rPr>
                <w:noProof/>
                <w:webHidden/>
              </w:rPr>
              <w:t>- 3 -</w:t>
            </w:r>
            <w:r w:rsidR="00865AD4">
              <w:rPr>
                <w:noProof/>
                <w:webHidden/>
              </w:rPr>
              <w:fldChar w:fldCharType="end"/>
            </w:r>
          </w:hyperlink>
        </w:p>
        <w:p w14:paraId="248D7197" w14:textId="09FC87B7" w:rsidR="00865AD4" w:rsidRDefault="00865AD4">
          <w:pPr>
            <w:pStyle w:val="TOC1"/>
            <w:tabs>
              <w:tab w:val="right" w:leader="dot" w:pos="9736"/>
            </w:tabs>
            <w:rPr>
              <w:rFonts w:eastAsiaTheme="minorEastAsia"/>
              <w:noProof/>
              <w:lang w:eastAsia="en-GB"/>
            </w:rPr>
          </w:pPr>
          <w:hyperlink w:anchor="_Toc525912045" w:history="1">
            <w:r w:rsidRPr="002344D9">
              <w:rPr>
                <w:rStyle w:val="Hyperlink"/>
                <w:noProof/>
              </w:rPr>
              <w:t>Welcome from the Organising Committee</w:t>
            </w:r>
            <w:r>
              <w:rPr>
                <w:noProof/>
                <w:webHidden/>
              </w:rPr>
              <w:tab/>
            </w:r>
            <w:r>
              <w:rPr>
                <w:noProof/>
                <w:webHidden/>
              </w:rPr>
              <w:fldChar w:fldCharType="begin"/>
            </w:r>
            <w:r>
              <w:rPr>
                <w:noProof/>
                <w:webHidden/>
              </w:rPr>
              <w:instrText xml:space="preserve"> PAGEREF _Toc525912045 \h </w:instrText>
            </w:r>
            <w:r>
              <w:rPr>
                <w:noProof/>
                <w:webHidden/>
              </w:rPr>
            </w:r>
            <w:r>
              <w:rPr>
                <w:noProof/>
                <w:webHidden/>
              </w:rPr>
              <w:fldChar w:fldCharType="separate"/>
            </w:r>
            <w:r>
              <w:rPr>
                <w:noProof/>
                <w:webHidden/>
              </w:rPr>
              <w:t>- 3 -</w:t>
            </w:r>
            <w:r>
              <w:rPr>
                <w:noProof/>
                <w:webHidden/>
              </w:rPr>
              <w:fldChar w:fldCharType="end"/>
            </w:r>
          </w:hyperlink>
        </w:p>
        <w:p w14:paraId="614B76C2" w14:textId="77E3AA37" w:rsidR="00865AD4" w:rsidRDefault="00865AD4">
          <w:pPr>
            <w:pStyle w:val="TOC1"/>
            <w:tabs>
              <w:tab w:val="right" w:leader="dot" w:pos="9736"/>
            </w:tabs>
            <w:rPr>
              <w:rFonts w:eastAsiaTheme="minorEastAsia"/>
              <w:noProof/>
              <w:lang w:eastAsia="en-GB"/>
            </w:rPr>
          </w:pPr>
          <w:hyperlink w:anchor="_Toc525912046" w:history="1">
            <w:r w:rsidRPr="002344D9">
              <w:rPr>
                <w:rStyle w:val="Hyperlink"/>
                <w:noProof/>
              </w:rPr>
              <w:t>General Information:</w:t>
            </w:r>
            <w:r>
              <w:rPr>
                <w:noProof/>
                <w:webHidden/>
              </w:rPr>
              <w:tab/>
            </w:r>
            <w:r>
              <w:rPr>
                <w:noProof/>
                <w:webHidden/>
              </w:rPr>
              <w:fldChar w:fldCharType="begin"/>
            </w:r>
            <w:r>
              <w:rPr>
                <w:noProof/>
                <w:webHidden/>
              </w:rPr>
              <w:instrText xml:space="preserve"> PAGEREF _Toc525912046 \h </w:instrText>
            </w:r>
            <w:r>
              <w:rPr>
                <w:noProof/>
                <w:webHidden/>
              </w:rPr>
            </w:r>
            <w:r>
              <w:rPr>
                <w:noProof/>
                <w:webHidden/>
              </w:rPr>
              <w:fldChar w:fldCharType="separate"/>
            </w:r>
            <w:r>
              <w:rPr>
                <w:noProof/>
                <w:webHidden/>
              </w:rPr>
              <w:t>- 4 -</w:t>
            </w:r>
            <w:r>
              <w:rPr>
                <w:noProof/>
                <w:webHidden/>
              </w:rPr>
              <w:fldChar w:fldCharType="end"/>
            </w:r>
          </w:hyperlink>
        </w:p>
        <w:p w14:paraId="2717E691" w14:textId="33EC172D" w:rsidR="00865AD4" w:rsidRDefault="00865AD4">
          <w:pPr>
            <w:pStyle w:val="TOC2"/>
            <w:rPr>
              <w:rFonts w:eastAsiaTheme="minorEastAsia"/>
              <w:noProof/>
              <w:lang w:eastAsia="en-GB"/>
            </w:rPr>
          </w:pPr>
          <w:hyperlink w:anchor="_Toc525912047" w:history="1">
            <w:r w:rsidRPr="002344D9">
              <w:rPr>
                <w:rStyle w:val="Hyperlink"/>
                <w:noProof/>
              </w:rPr>
              <w:t>What is MUN?</w:t>
            </w:r>
            <w:r>
              <w:rPr>
                <w:noProof/>
                <w:webHidden/>
              </w:rPr>
              <w:tab/>
            </w:r>
            <w:r>
              <w:rPr>
                <w:noProof/>
                <w:webHidden/>
              </w:rPr>
              <w:fldChar w:fldCharType="begin"/>
            </w:r>
            <w:r>
              <w:rPr>
                <w:noProof/>
                <w:webHidden/>
              </w:rPr>
              <w:instrText xml:space="preserve"> PAGEREF _Toc525912047 \h </w:instrText>
            </w:r>
            <w:r>
              <w:rPr>
                <w:noProof/>
                <w:webHidden/>
              </w:rPr>
            </w:r>
            <w:r>
              <w:rPr>
                <w:noProof/>
                <w:webHidden/>
              </w:rPr>
              <w:fldChar w:fldCharType="separate"/>
            </w:r>
            <w:r>
              <w:rPr>
                <w:noProof/>
                <w:webHidden/>
              </w:rPr>
              <w:t>- 4 -</w:t>
            </w:r>
            <w:r>
              <w:rPr>
                <w:noProof/>
                <w:webHidden/>
              </w:rPr>
              <w:fldChar w:fldCharType="end"/>
            </w:r>
          </w:hyperlink>
        </w:p>
        <w:p w14:paraId="5AF50657" w14:textId="1BEF16D8" w:rsidR="00865AD4" w:rsidRDefault="00865AD4">
          <w:pPr>
            <w:pStyle w:val="TOC2"/>
            <w:rPr>
              <w:rFonts w:eastAsiaTheme="minorEastAsia"/>
              <w:noProof/>
              <w:lang w:eastAsia="en-GB"/>
            </w:rPr>
          </w:pPr>
          <w:hyperlink w:anchor="_Toc525912048" w:history="1">
            <w:r w:rsidRPr="002344D9">
              <w:rPr>
                <w:rStyle w:val="Hyperlink"/>
                <w:noProof/>
              </w:rPr>
              <w:t>What should I expect at MUNHIGH19?</w:t>
            </w:r>
            <w:r>
              <w:rPr>
                <w:noProof/>
                <w:webHidden/>
              </w:rPr>
              <w:tab/>
            </w:r>
            <w:r>
              <w:rPr>
                <w:noProof/>
                <w:webHidden/>
              </w:rPr>
              <w:fldChar w:fldCharType="begin"/>
            </w:r>
            <w:r>
              <w:rPr>
                <w:noProof/>
                <w:webHidden/>
              </w:rPr>
              <w:instrText xml:space="preserve"> PAGEREF _Toc525912048 \h </w:instrText>
            </w:r>
            <w:r>
              <w:rPr>
                <w:noProof/>
                <w:webHidden/>
              </w:rPr>
            </w:r>
            <w:r>
              <w:rPr>
                <w:noProof/>
                <w:webHidden/>
              </w:rPr>
              <w:fldChar w:fldCharType="separate"/>
            </w:r>
            <w:r>
              <w:rPr>
                <w:noProof/>
                <w:webHidden/>
              </w:rPr>
              <w:t>- 4 -</w:t>
            </w:r>
            <w:r>
              <w:rPr>
                <w:noProof/>
                <w:webHidden/>
              </w:rPr>
              <w:fldChar w:fldCharType="end"/>
            </w:r>
          </w:hyperlink>
        </w:p>
        <w:p w14:paraId="05012441" w14:textId="6DD2A696" w:rsidR="00865AD4" w:rsidRDefault="00865AD4">
          <w:pPr>
            <w:pStyle w:val="TOC1"/>
            <w:tabs>
              <w:tab w:val="right" w:leader="dot" w:pos="9736"/>
            </w:tabs>
            <w:rPr>
              <w:rFonts w:eastAsiaTheme="minorEastAsia"/>
              <w:noProof/>
              <w:lang w:eastAsia="en-GB"/>
            </w:rPr>
          </w:pPr>
          <w:hyperlink w:anchor="_Toc525912049" w:history="1">
            <w:r w:rsidRPr="002344D9">
              <w:rPr>
                <w:rStyle w:val="Hyperlink"/>
                <w:noProof/>
              </w:rPr>
              <w:t>MUN Procedure</w:t>
            </w:r>
            <w:r>
              <w:rPr>
                <w:noProof/>
                <w:webHidden/>
              </w:rPr>
              <w:tab/>
            </w:r>
            <w:r>
              <w:rPr>
                <w:noProof/>
                <w:webHidden/>
              </w:rPr>
              <w:fldChar w:fldCharType="begin"/>
            </w:r>
            <w:r>
              <w:rPr>
                <w:noProof/>
                <w:webHidden/>
              </w:rPr>
              <w:instrText xml:space="preserve"> PAGEREF _Toc525912049 \h </w:instrText>
            </w:r>
            <w:r>
              <w:rPr>
                <w:noProof/>
                <w:webHidden/>
              </w:rPr>
            </w:r>
            <w:r>
              <w:rPr>
                <w:noProof/>
                <w:webHidden/>
              </w:rPr>
              <w:fldChar w:fldCharType="separate"/>
            </w:r>
            <w:r>
              <w:rPr>
                <w:noProof/>
                <w:webHidden/>
              </w:rPr>
              <w:t>- 5 -</w:t>
            </w:r>
            <w:r>
              <w:rPr>
                <w:noProof/>
                <w:webHidden/>
              </w:rPr>
              <w:fldChar w:fldCharType="end"/>
            </w:r>
          </w:hyperlink>
        </w:p>
        <w:p w14:paraId="17D893A1" w14:textId="3B5A64C6" w:rsidR="00865AD4" w:rsidRDefault="00865AD4">
          <w:pPr>
            <w:pStyle w:val="TOC2"/>
            <w:rPr>
              <w:rFonts w:eastAsiaTheme="minorEastAsia"/>
              <w:noProof/>
              <w:lang w:eastAsia="en-GB"/>
            </w:rPr>
          </w:pPr>
          <w:hyperlink w:anchor="_Toc525912050" w:history="1">
            <w:r w:rsidRPr="002344D9">
              <w:rPr>
                <w:rStyle w:val="Hyperlink"/>
                <w:noProof/>
              </w:rPr>
              <w:t>Glossary of Terms</w:t>
            </w:r>
            <w:r>
              <w:rPr>
                <w:noProof/>
                <w:webHidden/>
              </w:rPr>
              <w:tab/>
            </w:r>
            <w:r>
              <w:rPr>
                <w:noProof/>
                <w:webHidden/>
              </w:rPr>
              <w:fldChar w:fldCharType="begin"/>
            </w:r>
            <w:r>
              <w:rPr>
                <w:noProof/>
                <w:webHidden/>
              </w:rPr>
              <w:instrText xml:space="preserve"> PAGEREF _Toc525912050 \h </w:instrText>
            </w:r>
            <w:r>
              <w:rPr>
                <w:noProof/>
                <w:webHidden/>
              </w:rPr>
            </w:r>
            <w:r>
              <w:rPr>
                <w:noProof/>
                <w:webHidden/>
              </w:rPr>
              <w:fldChar w:fldCharType="separate"/>
            </w:r>
            <w:r>
              <w:rPr>
                <w:noProof/>
                <w:webHidden/>
              </w:rPr>
              <w:t>- 5 -</w:t>
            </w:r>
            <w:r>
              <w:rPr>
                <w:noProof/>
                <w:webHidden/>
              </w:rPr>
              <w:fldChar w:fldCharType="end"/>
            </w:r>
          </w:hyperlink>
        </w:p>
        <w:p w14:paraId="6AA43BF0" w14:textId="2EE5D470" w:rsidR="00865AD4" w:rsidRDefault="00865AD4">
          <w:pPr>
            <w:pStyle w:val="TOC2"/>
            <w:rPr>
              <w:rFonts w:eastAsiaTheme="minorEastAsia"/>
              <w:noProof/>
              <w:lang w:eastAsia="en-GB"/>
            </w:rPr>
          </w:pPr>
          <w:hyperlink w:anchor="_Toc525912051" w:history="1">
            <w:r w:rsidRPr="002344D9">
              <w:rPr>
                <w:rStyle w:val="Hyperlink"/>
                <w:noProof/>
              </w:rPr>
              <w:t>Points and Motions</w:t>
            </w:r>
            <w:r>
              <w:rPr>
                <w:noProof/>
                <w:webHidden/>
              </w:rPr>
              <w:tab/>
            </w:r>
            <w:r>
              <w:rPr>
                <w:noProof/>
                <w:webHidden/>
              </w:rPr>
              <w:fldChar w:fldCharType="begin"/>
            </w:r>
            <w:r>
              <w:rPr>
                <w:noProof/>
                <w:webHidden/>
              </w:rPr>
              <w:instrText xml:space="preserve"> PAGEREF _Toc525912051 \h </w:instrText>
            </w:r>
            <w:r>
              <w:rPr>
                <w:noProof/>
                <w:webHidden/>
              </w:rPr>
            </w:r>
            <w:r>
              <w:rPr>
                <w:noProof/>
                <w:webHidden/>
              </w:rPr>
              <w:fldChar w:fldCharType="separate"/>
            </w:r>
            <w:r>
              <w:rPr>
                <w:noProof/>
                <w:webHidden/>
              </w:rPr>
              <w:t>- 6 -</w:t>
            </w:r>
            <w:r>
              <w:rPr>
                <w:noProof/>
                <w:webHidden/>
              </w:rPr>
              <w:fldChar w:fldCharType="end"/>
            </w:r>
          </w:hyperlink>
        </w:p>
        <w:p w14:paraId="399C45B9" w14:textId="6E93F4A3" w:rsidR="00865AD4" w:rsidRDefault="00865AD4">
          <w:pPr>
            <w:pStyle w:val="TOC1"/>
            <w:tabs>
              <w:tab w:val="right" w:leader="dot" w:pos="9736"/>
            </w:tabs>
            <w:rPr>
              <w:rFonts w:eastAsiaTheme="minorEastAsia"/>
              <w:noProof/>
              <w:lang w:eastAsia="en-GB"/>
            </w:rPr>
          </w:pPr>
          <w:hyperlink w:anchor="_Toc525912052" w:history="1">
            <w:r w:rsidRPr="002344D9">
              <w:rPr>
                <w:rStyle w:val="Hyperlink"/>
                <w:noProof/>
              </w:rPr>
              <w:t>Preparing for our conference:</w:t>
            </w:r>
            <w:r>
              <w:rPr>
                <w:noProof/>
                <w:webHidden/>
              </w:rPr>
              <w:tab/>
            </w:r>
            <w:r>
              <w:rPr>
                <w:noProof/>
                <w:webHidden/>
              </w:rPr>
              <w:fldChar w:fldCharType="begin"/>
            </w:r>
            <w:r>
              <w:rPr>
                <w:noProof/>
                <w:webHidden/>
              </w:rPr>
              <w:instrText xml:space="preserve"> PAGEREF _Toc525912052 \h </w:instrText>
            </w:r>
            <w:r>
              <w:rPr>
                <w:noProof/>
                <w:webHidden/>
              </w:rPr>
            </w:r>
            <w:r>
              <w:rPr>
                <w:noProof/>
                <w:webHidden/>
              </w:rPr>
              <w:fldChar w:fldCharType="separate"/>
            </w:r>
            <w:r>
              <w:rPr>
                <w:noProof/>
                <w:webHidden/>
              </w:rPr>
              <w:t>- 7 -</w:t>
            </w:r>
            <w:r>
              <w:rPr>
                <w:noProof/>
                <w:webHidden/>
              </w:rPr>
              <w:fldChar w:fldCharType="end"/>
            </w:r>
          </w:hyperlink>
        </w:p>
        <w:p w14:paraId="3B2B9463" w14:textId="2F6A032F" w:rsidR="00865AD4" w:rsidRDefault="00865AD4">
          <w:pPr>
            <w:pStyle w:val="TOC2"/>
            <w:rPr>
              <w:rFonts w:eastAsiaTheme="minorEastAsia"/>
              <w:noProof/>
              <w:lang w:eastAsia="en-GB"/>
            </w:rPr>
          </w:pPr>
          <w:hyperlink w:anchor="_Toc525912053" w:history="1">
            <w:r w:rsidRPr="002344D9">
              <w:rPr>
                <w:rStyle w:val="Hyperlink"/>
                <w:noProof/>
              </w:rPr>
              <w:t>Where do I start?</w:t>
            </w:r>
            <w:r>
              <w:rPr>
                <w:noProof/>
                <w:webHidden/>
              </w:rPr>
              <w:tab/>
            </w:r>
            <w:r>
              <w:rPr>
                <w:noProof/>
                <w:webHidden/>
              </w:rPr>
              <w:fldChar w:fldCharType="begin"/>
            </w:r>
            <w:r>
              <w:rPr>
                <w:noProof/>
                <w:webHidden/>
              </w:rPr>
              <w:instrText xml:space="preserve"> PAGEREF _Toc525912053 \h </w:instrText>
            </w:r>
            <w:r>
              <w:rPr>
                <w:noProof/>
                <w:webHidden/>
              </w:rPr>
            </w:r>
            <w:r>
              <w:rPr>
                <w:noProof/>
                <w:webHidden/>
              </w:rPr>
              <w:fldChar w:fldCharType="separate"/>
            </w:r>
            <w:r>
              <w:rPr>
                <w:noProof/>
                <w:webHidden/>
              </w:rPr>
              <w:t>- 7 -</w:t>
            </w:r>
            <w:r>
              <w:rPr>
                <w:noProof/>
                <w:webHidden/>
              </w:rPr>
              <w:fldChar w:fldCharType="end"/>
            </w:r>
          </w:hyperlink>
        </w:p>
        <w:p w14:paraId="11E86D10" w14:textId="6BFE93A7" w:rsidR="00865AD4" w:rsidRDefault="00865AD4">
          <w:pPr>
            <w:pStyle w:val="TOC2"/>
            <w:rPr>
              <w:rFonts w:eastAsiaTheme="minorEastAsia"/>
              <w:noProof/>
              <w:lang w:eastAsia="en-GB"/>
            </w:rPr>
          </w:pPr>
          <w:hyperlink w:anchor="_Toc525912054" w:history="1">
            <w:r w:rsidRPr="002344D9">
              <w:rPr>
                <w:rStyle w:val="Hyperlink"/>
                <w:noProof/>
              </w:rPr>
              <w:t>How do I research my country?</w:t>
            </w:r>
            <w:r>
              <w:rPr>
                <w:noProof/>
                <w:webHidden/>
              </w:rPr>
              <w:tab/>
            </w:r>
            <w:r>
              <w:rPr>
                <w:noProof/>
                <w:webHidden/>
              </w:rPr>
              <w:fldChar w:fldCharType="begin"/>
            </w:r>
            <w:r>
              <w:rPr>
                <w:noProof/>
                <w:webHidden/>
              </w:rPr>
              <w:instrText xml:space="preserve"> PAGEREF _Toc525912054 \h </w:instrText>
            </w:r>
            <w:r>
              <w:rPr>
                <w:noProof/>
                <w:webHidden/>
              </w:rPr>
            </w:r>
            <w:r>
              <w:rPr>
                <w:noProof/>
                <w:webHidden/>
              </w:rPr>
              <w:fldChar w:fldCharType="separate"/>
            </w:r>
            <w:r>
              <w:rPr>
                <w:noProof/>
                <w:webHidden/>
              </w:rPr>
              <w:t>- 7 -</w:t>
            </w:r>
            <w:r>
              <w:rPr>
                <w:noProof/>
                <w:webHidden/>
              </w:rPr>
              <w:fldChar w:fldCharType="end"/>
            </w:r>
          </w:hyperlink>
        </w:p>
        <w:p w14:paraId="1CACC326" w14:textId="299A6625" w:rsidR="00865AD4" w:rsidRDefault="00865AD4">
          <w:pPr>
            <w:pStyle w:val="TOC2"/>
            <w:rPr>
              <w:rFonts w:eastAsiaTheme="minorEastAsia"/>
              <w:noProof/>
              <w:lang w:eastAsia="en-GB"/>
            </w:rPr>
          </w:pPr>
          <w:hyperlink w:anchor="_Toc525912055" w:history="1">
            <w:r w:rsidRPr="002344D9">
              <w:rPr>
                <w:rStyle w:val="Hyperlink"/>
                <w:noProof/>
              </w:rPr>
              <w:t>How do I research my topic?</w:t>
            </w:r>
            <w:r>
              <w:rPr>
                <w:noProof/>
                <w:webHidden/>
              </w:rPr>
              <w:tab/>
            </w:r>
            <w:r>
              <w:rPr>
                <w:noProof/>
                <w:webHidden/>
              </w:rPr>
              <w:fldChar w:fldCharType="begin"/>
            </w:r>
            <w:r>
              <w:rPr>
                <w:noProof/>
                <w:webHidden/>
              </w:rPr>
              <w:instrText xml:space="preserve"> PAGEREF _Toc525912055 \h </w:instrText>
            </w:r>
            <w:r>
              <w:rPr>
                <w:noProof/>
                <w:webHidden/>
              </w:rPr>
            </w:r>
            <w:r>
              <w:rPr>
                <w:noProof/>
                <w:webHidden/>
              </w:rPr>
              <w:fldChar w:fldCharType="separate"/>
            </w:r>
            <w:r>
              <w:rPr>
                <w:noProof/>
                <w:webHidden/>
              </w:rPr>
              <w:t>- 7 -</w:t>
            </w:r>
            <w:r>
              <w:rPr>
                <w:noProof/>
                <w:webHidden/>
              </w:rPr>
              <w:fldChar w:fldCharType="end"/>
            </w:r>
          </w:hyperlink>
        </w:p>
        <w:p w14:paraId="2AC75575" w14:textId="3EF85F42" w:rsidR="00865AD4" w:rsidRDefault="00865AD4">
          <w:pPr>
            <w:pStyle w:val="TOC2"/>
            <w:rPr>
              <w:rFonts w:eastAsiaTheme="minorEastAsia"/>
              <w:noProof/>
              <w:lang w:eastAsia="en-GB"/>
            </w:rPr>
          </w:pPr>
          <w:hyperlink w:anchor="_Toc525912056" w:history="1">
            <w:r w:rsidRPr="002344D9">
              <w:rPr>
                <w:rStyle w:val="Hyperlink"/>
                <w:noProof/>
              </w:rPr>
              <w:t>How to write a policy statement?</w:t>
            </w:r>
            <w:r>
              <w:rPr>
                <w:noProof/>
                <w:webHidden/>
              </w:rPr>
              <w:tab/>
            </w:r>
            <w:r>
              <w:rPr>
                <w:noProof/>
                <w:webHidden/>
              </w:rPr>
              <w:fldChar w:fldCharType="begin"/>
            </w:r>
            <w:r>
              <w:rPr>
                <w:noProof/>
                <w:webHidden/>
              </w:rPr>
              <w:instrText xml:space="preserve"> PAGEREF _Toc525912056 \h </w:instrText>
            </w:r>
            <w:r>
              <w:rPr>
                <w:noProof/>
                <w:webHidden/>
              </w:rPr>
            </w:r>
            <w:r>
              <w:rPr>
                <w:noProof/>
                <w:webHidden/>
              </w:rPr>
              <w:fldChar w:fldCharType="separate"/>
            </w:r>
            <w:r>
              <w:rPr>
                <w:noProof/>
                <w:webHidden/>
              </w:rPr>
              <w:t>- 8 -</w:t>
            </w:r>
            <w:r>
              <w:rPr>
                <w:noProof/>
                <w:webHidden/>
              </w:rPr>
              <w:fldChar w:fldCharType="end"/>
            </w:r>
          </w:hyperlink>
        </w:p>
        <w:p w14:paraId="3C263C60" w14:textId="6355FD9C" w:rsidR="00865AD4" w:rsidRDefault="00865AD4">
          <w:pPr>
            <w:pStyle w:val="TOC2"/>
            <w:rPr>
              <w:rFonts w:eastAsiaTheme="minorEastAsia"/>
              <w:noProof/>
              <w:lang w:eastAsia="en-GB"/>
            </w:rPr>
          </w:pPr>
          <w:hyperlink w:anchor="_Toc525912057" w:history="1">
            <w:r w:rsidRPr="002344D9">
              <w:rPr>
                <w:rStyle w:val="Hyperlink"/>
                <w:noProof/>
              </w:rPr>
              <w:t>How to write a resolution?</w:t>
            </w:r>
            <w:r>
              <w:rPr>
                <w:noProof/>
                <w:webHidden/>
              </w:rPr>
              <w:tab/>
            </w:r>
            <w:r>
              <w:rPr>
                <w:noProof/>
                <w:webHidden/>
              </w:rPr>
              <w:fldChar w:fldCharType="begin"/>
            </w:r>
            <w:r>
              <w:rPr>
                <w:noProof/>
                <w:webHidden/>
              </w:rPr>
              <w:instrText xml:space="preserve"> PAGEREF _Toc525912057 \h </w:instrText>
            </w:r>
            <w:r>
              <w:rPr>
                <w:noProof/>
                <w:webHidden/>
              </w:rPr>
            </w:r>
            <w:r>
              <w:rPr>
                <w:noProof/>
                <w:webHidden/>
              </w:rPr>
              <w:fldChar w:fldCharType="separate"/>
            </w:r>
            <w:r>
              <w:rPr>
                <w:noProof/>
                <w:webHidden/>
              </w:rPr>
              <w:t>- 8 -</w:t>
            </w:r>
            <w:r>
              <w:rPr>
                <w:noProof/>
                <w:webHidden/>
              </w:rPr>
              <w:fldChar w:fldCharType="end"/>
            </w:r>
          </w:hyperlink>
        </w:p>
        <w:p w14:paraId="21E704AC" w14:textId="738304FE" w:rsidR="00865AD4" w:rsidRDefault="00865AD4">
          <w:pPr>
            <w:pStyle w:val="TOC1"/>
            <w:tabs>
              <w:tab w:val="right" w:leader="dot" w:pos="9736"/>
            </w:tabs>
            <w:rPr>
              <w:rFonts w:eastAsiaTheme="minorEastAsia"/>
              <w:noProof/>
              <w:lang w:eastAsia="en-GB"/>
            </w:rPr>
          </w:pPr>
          <w:hyperlink w:anchor="_Toc525912058" w:history="1">
            <w:r w:rsidRPr="002344D9">
              <w:rPr>
                <w:rStyle w:val="Hyperlink"/>
                <w:noProof/>
              </w:rPr>
              <w:t>Awards</w:t>
            </w:r>
            <w:r>
              <w:rPr>
                <w:noProof/>
                <w:webHidden/>
              </w:rPr>
              <w:tab/>
            </w:r>
            <w:r>
              <w:rPr>
                <w:noProof/>
                <w:webHidden/>
              </w:rPr>
              <w:fldChar w:fldCharType="begin"/>
            </w:r>
            <w:r>
              <w:rPr>
                <w:noProof/>
                <w:webHidden/>
              </w:rPr>
              <w:instrText xml:space="preserve"> PAGEREF _Toc525912058 \h </w:instrText>
            </w:r>
            <w:r>
              <w:rPr>
                <w:noProof/>
                <w:webHidden/>
              </w:rPr>
            </w:r>
            <w:r>
              <w:rPr>
                <w:noProof/>
                <w:webHidden/>
              </w:rPr>
              <w:fldChar w:fldCharType="separate"/>
            </w:r>
            <w:r>
              <w:rPr>
                <w:noProof/>
                <w:webHidden/>
              </w:rPr>
              <w:t>- 8 -</w:t>
            </w:r>
            <w:r>
              <w:rPr>
                <w:noProof/>
                <w:webHidden/>
              </w:rPr>
              <w:fldChar w:fldCharType="end"/>
            </w:r>
          </w:hyperlink>
        </w:p>
        <w:p w14:paraId="36AAED23" w14:textId="6EC0A848" w:rsidR="00865AD4" w:rsidRDefault="00865AD4">
          <w:pPr>
            <w:pStyle w:val="TOC1"/>
            <w:tabs>
              <w:tab w:val="right" w:leader="dot" w:pos="9736"/>
            </w:tabs>
            <w:rPr>
              <w:rFonts w:eastAsiaTheme="minorEastAsia"/>
              <w:noProof/>
              <w:lang w:eastAsia="en-GB"/>
            </w:rPr>
          </w:pPr>
          <w:hyperlink w:anchor="_Toc525912059" w:history="1">
            <w:r w:rsidRPr="002344D9">
              <w:rPr>
                <w:rStyle w:val="Hyperlink"/>
                <w:noProof/>
              </w:rPr>
              <w:t>Notepaper</w:t>
            </w:r>
            <w:r>
              <w:rPr>
                <w:noProof/>
                <w:webHidden/>
              </w:rPr>
              <w:tab/>
            </w:r>
            <w:r>
              <w:rPr>
                <w:noProof/>
                <w:webHidden/>
              </w:rPr>
              <w:fldChar w:fldCharType="begin"/>
            </w:r>
            <w:r>
              <w:rPr>
                <w:noProof/>
                <w:webHidden/>
              </w:rPr>
              <w:instrText xml:space="preserve"> PAGEREF _Toc525912059 \h </w:instrText>
            </w:r>
            <w:r>
              <w:rPr>
                <w:noProof/>
                <w:webHidden/>
              </w:rPr>
            </w:r>
            <w:r>
              <w:rPr>
                <w:noProof/>
                <w:webHidden/>
              </w:rPr>
              <w:fldChar w:fldCharType="separate"/>
            </w:r>
            <w:r>
              <w:rPr>
                <w:noProof/>
                <w:webHidden/>
              </w:rPr>
              <w:t>- 9 -</w:t>
            </w:r>
            <w:r>
              <w:rPr>
                <w:noProof/>
                <w:webHidden/>
              </w:rPr>
              <w:fldChar w:fldCharType="end"/>
            </w:r>
          </w:hyperlink>
        </w:p>
        <w:p w14:paraId="56582976" w14:textId="67693CDF" w:rsidR="00865AD4" w:rsidRDefault="00865AD4">
          <w:pPr>
            <w:pStyle w:val="TOC1"/>
            <w:tabs>
              <w:tab w:val="right" w:leader="dot" w:pos="9736"/>
            </w:tabs>
            <w:rPr>
              <w:rFonts w:eastAsiaTheme="minorEastAsia"/>
              <w:noProof/>
              <w:lang w:eastAsia="en-GB"/>
            </w:rPr>
          </w:pPr>
          <w:hyperlink w:anchor="_Toc525912060" w:history="1">
            <w:r w:rsidRPr="002344D9">
              <w:rPr>
                <w:rStyle w:val="Hyperlink"/>
                <w:noProof/>
              </w:rPr>
              <w:t>Dress Code:</w:t>
            </w:r>
            <w:r>
              <w:rPr>
                <w:noProof/>
                <w:webHidden/>
              </w:rPr>
              <w:tab/>
            </w:r>
            <w:r>
              <w:rPr>
                <w:noProof/>
                <w:webHidden/>
              </w:rPr>
              <w:fldChar w:fldCharType="begin"/>
            </w:r>
            <w:r>
              <w:rPr>
                <w:noProof/>
                <w:webHidden/>
              </w:rPr>
              <w:instrText xml:space="preserve"> PAGEREF _Toc525912060 \h </w:instrText>
            </w:r>
            <w:r>
              <w:rPr>
                <w:noProof/>
                <w:webHidden/>
              </w:rPr>
            </w:r>
            <w:r>
              <w:rPr>
                <w:noProof/>
                <w:webHidden/>
              </w:rPr>
              <w:fldChar w:fldCharType="separate"/>
            </w:r>
            <w:r>
              <w:rPr>
                <w:noProof/>
                <w:webHidden/>
              </w:rPr>
              <w:t>- 9 -</w:t>
            </w:r>
            <w:r>
              <w:rPr>
                <w:noProof/>
                <w:webHidden/>
              </w:rPr>
              <w:fldChar w:fldCharType="end"/>
            </w:r>
          </w:hyperlink>
        </w:p>
        <w:p w14:paraId="0F3B743A" w14:textId="72B8B435" w:rsidR="00865AD4" w:rsidRDefault="00865AD4">
          <w:pPr>
            <w:pStyle w:val="TOC1"/>
            <w:tabs>
              <w:tab w:val="right" w:leader="dot" w:pos="9736"/>
            </w:tabs>
            <w:rPr>
              <w:rFonts w:eastAsiaTheme="minorEastAsia"/>
              <w:noProof/>
              <w:lang w:eastAsia="en-GB"/>
            </w:rPr>
          </w:pPr>
          <w:hyperlink w:anchor="_Toc525912061" w:history="1">
            <w:r w:rsidRPr="002344D9">
              <w:rPr>
                <w:rStyle w:val="Hyperlink"/>
                <w:noProof/>
              </w:rPr>
              <w:t>Course of Debate</w:t>
            </w:r>
            <w:r>
              <w:rPr>
                <w:noProof/>
                <w:webHidden/>
              </w:rPr>
              <w:tab/>
            </w:r>
            <w:r>
              <w:rPr>
                <w:noProof/>
                <w:webHidden/>
              </w:rPr>
              <w:fldChar w:fldCharType="begin"/>
            </w:r>
            <w:r>
              <w:rPr>
                <w:noProof/>
                <w:webHidden/>
              </w:rPr>
              <w:instrText xml:space="preserve"> PAGEREF _Toc525912061 \h </w:instrText>
            </w:r>
            <w:r>
              <w:rPr>
                <w:noProof/>
                <w:webHidden/>
              </w:rPr>
            </w:r>
            <w:r>
              <w:rPr>
                <w:noProof/>
                <w:webHidden/>
              </w:rPr>
              <w:fldChar w:fldCharType="separate"/>
            </w:r>
            <w:r>
              <w:rPr>
                <w:noProof/>
                <w:webHidden/>
              </w:rPr>
              <w:t>- 10 -</w:t>
            </w:r>
            <w:r>
              <w:rPr>
                <w:noProof/>
                <w:webHidden/>
              </w:rPr>
              <w:fldChar w:fldCharType="end"/>
            </w:r>
          </w:hyperlink>
        </w:p>
        <w:p w14:paraId="76E69F2C" w14:textId="41FC1C31" w:rsidR="00865AD4" w:rsidRDefault="00865AD4">
          <w:pPr>
            <w:pStyle w:val="TOC1"/>
            <w:tabs>
              <w:tab w:val="right" w:leader="dot" w:pos="9736"/>
            </w:tabs>
            <w:rPr>
              <w:rFonts w:eastAsiaTheme="minorEastAsia"/>
              <w:noProof/>
              <w:lang w:eastAsia="en-GB"/>
            </w:rPr>
          </w:pPr>
          <w:hyperlink w:anchor="_Toc525912062" w:history="1">
            <w:r w:rsidRPr="002344D9">
              <w:rPr>
                <w:rStyle w:val="Hyperlink"/>
                <w:noProof/>
              </w:rPr>
              <w:t>What to do now?</w:t>
            </w:r>
            <w:r>
              <w:rPr>
                <w:noProof/>
                <w:webHidden/>
              </w:rPr>
              <w:tab/>
            </w:r>
            <w:r>
              <w:rPr>
                <w:noProof/>
                <w:webHidden/>
              </w:rPr>
              <w:fldChar w:fldCharType="begin"/>
            </w:r>
            <w:r>
              <w:rPr>
                <w:noProof/>
                <w:webHidden/>
              </w:rPr>
              <w:instrText xml:space="preserve"> PAGEREF _Toc525912062 \h </w:instrText>
            </w:r>
            <w:r>
              <w:rPr>
                <w:noProof/>
                <w:webHidden/>
              </w:rPr>
            </w:r>
            <w:r>
              <w:rPr>
                <w:noProof/>
                <w:webHidden/>
              </w:rPr>
              <w:fldChar w:fldCharType="separate"/>
            </w:r>
            <w:r>
              <w:rPr>
                <w:noProof/>
                <w:webHidden/>
              </w:rPr>
              <w:t>- 11 -</w:t>
            </w:r>
            <w:r>
              <w:rPr>
                <w:noProof/>
                <w:webHidden/>
              </w:rPr>
              <w:fldChar w:fldCharType="end"/>
            </w:r>
          </w:hyperlink>
        </w:p>
        <w:p w14:paraId="08754D7B" w14:textId="5EFEEB98" w:rsidR="00865AD4" w:rsidRDefault="00865AD4">
          <w:pPr>
            <w:pStyle w:val="TOC1"/>
            <w:tabs>
              <w:tab w:val="right" w:leader="dot" w:pos="9736"/>
            </w:tabs>
            <w:rPr>
              <w:rFonts w:eastAsiaTheme="minorEastAsia"/>
              <w:noProof/>
              <w:lang w:eastAsia="en-GB"/>
            </w:rPr>
          </w:pPr>
          <w:hyperlink w:anchor="_Toc525912063" w:history="1">
            <w:r w:rsidRPr="002344D9">
              <w:rPr>
                <w:rStyle w:val="Hyperlink"/>
                <w:noProof/>
              </w:rPr>
              <w:t>Top tips for all delegates</w:t>
            </w:r>
            <w:r>
              <w:rPr>
                <w:noProof/>
                <w:webHidden/>
              </w:rPr>
              <w:tab/>
            </w:r>
            <w:r>
              <w:rPr>
                <w:noProof/>
                <w:webHidden/>
              </w:rPr>
              <w:fldChar w:fldCharType="begin"/>
            </w:r>
            <w:r>
              <w:rPr>
                <w:noProof/>
                <w:webHidden/>
              </w:rPr>
              <w:instrText xml:space="preserve"> PAGEREF _Toc525912063 \h </w:instrText>
            </w:r>
            <w:r>
              <w:rPr>
                <w:noProof/>
                <w:webHidden/>
              </w:rPr>
            </w:r>
            <w:r>
              <w:rPr>
                <w:noProof/>
                <w:webHidden/>
              </w:rPr>
              <w:fldChar w:fldCharType="separate"/>
            </w:r>
            <w:r>
              <w:rPr>
                <w:noProof/>
                <w:webHidden/>
              </w:rPr>
              <w:t>- 11 -</w:t>
            </w:r>
            <w:r>
              <w:rPr>
                <w:noProof/>
                <w:webHidden/>
              </w:rPr>
              <w:fldChar w:fldCharType="end"/>
            </w:r>
          </w:hyperlink>
        </w:p>
        <w:p w14:paraId="07F9C181" w14:textId="603692B4" w:rsidR="00604B62" w:rsidRDefault="00604B62" w:rsidP="002B1E9D">
          <w:pPr>
            <w:suppressLineNumbers/>
          </w:pPr>
          <w:r w:rsidRPr="00604B62">
            <w:rPr>
              <w:b/>
              <w:bCs/>
              <w:noProof/>
              <w:sz w:val="24"/>
            </w:rPr>
            <w:fldChar w:fldCharType="end"/>
          </w:r>
        </w:p>
      </w:sdtContent>
    </w:sdt>
    <w:p w14:paraId="13811A2E" w14:textId="77777777" w:rsidR="00E82727" w:rsidRDefault="00E82727" w:rsidP="002B1E9D">
      <w:pPr>
        <w:suppressLineNumbers/>
        <w:rPr>
          <w:sz w:val="24"/>
        </w:rPr>
      </w:pPr>
    </w:p>
    <w:p w14:paraId="5AD5FF8C" w14:textId="77777777" w:rsidR="00D662EF" w:rsidRDefault="00D662EF" w:rsidP="002B1E9D">
      <w:pPr>
        <w:suppressLineNumbers/>
        <w:rPr>
          <w:sz w:val="24"/>
        </w:rPr>
      </w:pPr>
    </w:p>
    <w:p w14:paraId="5EB97779" w14:textId="77777777" w:rsidR="00D662EF" w:rsidRDefault="00D662EF" w:rsidP="002B1E9D">
      <w:pPr>
        <w:suppressLineNumbers/>
        <w:rPr>
          <w:sz w:val="24"/>
        </w:rPr>
      </w:pPr>
    </w:p>
    <w:p w14:paraId="0C294017" w14:textId="77777777" w:rsidR="00D662EF" w:rsidRDefault="00D662EF" w:rsidP="002B1E9D">
      <w:pPr>
        <w:suppressLineNumbers/>
        <w:rPr>
          <w:sz w:val="24"/>
        </w:rPr>
      </w:pPr>
    </w:p>
    <w:p w14:paraId="258C71BF" w14:textId="2937179C" w:rsidR="00D662EF" w:rsidRDefault="00D662EF" w:rsidP="002B1E9D">
      <w:pPr>
        <w:suppressLineNumbers/>
        <w:rPr>
          <w:sz w:val="24"/>
        </w:rPr>
      </w:pPr>
    </w:p>
    <w:p w14:paraId="6AF2FB53" w14:textId="77777777" w:rsidR="002B1E9D" w:rsidRDefault="002B1E9D" w:rsidP="002B1E9D">
      <w:pPr>
        <w:suppressLineNumbers/>
        <w:rPr>
          <w:sz w:val="24"/>
        </w:rPr>
      </w:pPr>
    </w:p>
    <w:p w14:paraId="17F4797E" w14:textId="77777777" w:rsidR="007622E5" w:rsidRDefault="007622E5" w:rsidP="002B1E9D">
      <w:pPr>
        <w:suppressLineNumbers/>
        <w:rPr>
          <w:sz w:val="24"/>
        </w:rPr>
      </w:pPr>
    </w:p>
    <w:p w14:paraId="386E7100" w14:textId="7D009AAA" w:rsidR="007622E5" w:rsidRDefault="007622E5" w:rsidP="002B1E9D">
      <w:pPr>
        <w:suppressLineNumbers/>
        <w:rPr>
          <w:sz w:val="24"/>
        </w:rPr>
      </w:pPr>
    </w:p>
    <w:p w14:paraId="35ED38E5" w14:textId="77777777" w:rsidR="00CD7DCB" w:rsidRDefault="00CD7DCB" w:rsidP="002B1E9D">
      <w:pPr>
        <w:pStyle w:val="Heading1"/>
        <w:suppressLineNumbers/>
        <w:rPr>
          <w:color w:val="0070C0"/>
          <w:u w:val="single"/>
        </w:rPr>
      </w:pPr>
    </w:p>
    <w:p w14:paraId="7ED262AD" w14:textId="46128D30" w:rsidR="006947A5" w:rsidRPr="00CD7DCB" w:rsidRDefault="006947A5" w:rsidP="002B1E9D">
      <w:pPr>
        <w:pStyle w:val="Heading1"/>
        <w:suppressLineNumbers/>
        <w:rPr>
          <w:color w:val="0070C0"/>
          <w:u w:val="single"/>
        </w:rPr>
      </w:pPr>
      <w:bookmarkStart w:id="1" w:name="_Toc525912044"/>
      <w:r w:rsidRPr="00276D37">
        <w:rPr>
          <w:color w:val="0070C0"/>
          <w:u w:val="single"/>
        </w:rPr>
        <w:t>Introduction</w:t>
      </w:r>
      <w:bookmarkEnd w:id="1"/>
    </w:p>
    <w:p w14:paraId="68208998" w14:textId="77777777" w:rsidR="00CD075B" w:rsidRDefault="00CD075B" w:rsidP="002B1E9D">
      <w:pPr>
        <w:suppressLineNumbers/>
      </w:pPr>
    </w:p>
    <w:p w14:paraId="434B8B13" w14:textId="53ABA899" w:rsidR="00BA26A8" w:rsidRPr="0061325D" w:rsidRDefault="0061325D" w:rsidP="002B1E9D">
      <w:pPr>
        <w:suppressLineNumbers/>
        <w:rPr>
          <w:color w:val="4A2739" w:themeColor="text1"/>
          <w:sz w:val="24"/>
        </w:rPr>
      </w:pPr>
      <w:r w:rsidRPr="0061325D">
        <w:rPr>
          <w:color w:val="4A2739" w:themeColor="text1"/>
        </w:rPr>
        <w:t>Welcome to your</w:t>
      </w:r>
      <w:r w:rsidR="00CD075B" w:rsidRPr="0061325D">
        <w:rPr>
          <w:color w:val="4A2739" w:themeColor="text1"/>
        </w:rPr>
        <w:t xml:space="preserve"> complete guide </w:t>
      </w:r>
      <w:r w:rsidR="001635C6" w:rsidRPr="0061325D">
        <w:rPr>
          <w:color w:val="4A2739" w:themeColor="text1"/>
          <w:sz w:val="24"/>
        </w:rPr>
        <w:t>to MUN, from researching your topics, writing a resolution, to debating on the day</w:t>
      </w:r>
      <w:r w:rsidR="00CD075B" w:rsidRPr="0061325D">
        <w:rPr>
          <w:color w:val="4A2739" w:themeColor="text1"/>
          <w:sz w:val="24"/>
        </w:rPr>
        <w:t xml:space="preserve">. Whether it’s your first time as a delegate or you’re building on previous experience here you will find </w:t>
      </w:r>
      <w:r w:rsidR="000E7117" w:rsidRPr="0061325D">
        <w:rPr>
          <w:color w:val="4A2739" w:themeColor="text1"/>
          <w:sz w:val="24"/>
        </w:rPr>
        <w:t>useful tips</w:t>
      </w:r>
      <w:r w:rsidR="00CD075B" w:rsidRPr="0061325D">
        <w:rPr>
          <w:color w:val="4A2739" w:themeColor="text1"/>
          <w:sz w:val="24"/>
        </w:rPr>
        <w:t xml:space="preserve"> to</w:t>
      </w:r>
      <w:r w:rsidR="007D5237" w:rsidRPr="0061325D">
        <w:rPr>
          <w:color w:val="4A2739" w:themeColor="text1"/>
          <w:sz w:val="24"/>
        </w:rPr>
        <w:t xml:space="preserve"> best prepare you for MUNHIGH</w:t>
      </w:r>
      <w:r w:rsidR="00E027D6">
        <w:rPr>
          <w:color w:val="4A2739" w:themeColor="text1"/>
          <w:sz w:val="24"/>
        </w:rPr>
        <w:t>19</w:t>
      </w:r>
      <w:r w:rsidR="00CD075B" w:rsidRPr="0061325D">
        <w:rPr>
          <w:color w:val="4A2739" w:themeColor="text1"/>
          <w:sz w:val="24"/>
        </w:rPr>
        <w:t>.</w:t>
      </w:r>
    </w:p>
    <w:p w14:paraId="127217A4" w14:textId="77777777" w:rsidR="00D662EF" w:rsidRPr="00276D37" w:rsidRDefault="00D662EF" w:rsidP="002B1E9D">
      <w:pPr>
        <w:pStyle w:val="Heading1"/>
        <w:suppressLineNumbers/>
        <w:rPr>
          <w:color w:val="0070C0"/>
          <w:u w:val="single"/>
        </w:rPr>
      </w:pPr>
      <w:bookmarkStart w:id="2" w:name="_Toc525912045"/>
      <w:r w:rsidRPr="00276D37">
        <w:rPr>
          <w:color w:val="0070C0"/>
          <w:u w:val="single"/>
        </w:rPr>
        <w:t>Welcome from the Organising Committee</w:t>
      </w:r>
      <w:bookmarkEnd w:id="2"/>
    </w:p>
    <w:p w14:paraId="3E01B60F" w14:textId="77777777" w:rsidR="00D662EF" w:rsidRPr="0061325D" w:rsidRDefault="00D662EF" w:rsidP="002B1E9D">
      <w:pPr>
        <w:suppressLineNumbers/>
        <w:rPr>
          <w:color w:val="25131C" w:themeColor="text1" w:themeShade="80"/>
          <w:sz w:val="28"/>
          <w:u w:val="single"/>
        </w:rPr>
      </w:pPr>
    </w:p>
    <w:p w14:paraId="62B2423A" w14:textId="77777777" w:rsidR="00CD075B" w:rsidRPr="0061325D" w:rsidRDefault="001838EC" w:rsidP="002B1E9D">
      <w:pPr>
        <w:suppressLineNumbers/>
        <w:rPr>
          <w:color w:val="25131C" w:themeColor="text1" w:themeShade="80"/>
          <w:sz w:val="24"/>
        </w:rPr>
      </w:pPr>
      <w:r w:rsidRPr="0061325D">
        <w:rPr>
          <w:color w:val="25131C" w:themeColor="text1" w:themeShade="80"/>
          <w:sz w:val="24"/>
        </w:rPr>
        <w:t>Dear Delegates,</w:t>
      </w:r>
    </w:p>
    <w:p w14:paraId="6BA390AC" w14:textId="4AD2890C" w:rsidR="00CD075B" w:rsidRPr="0061325D" w:rsidRDefault="00CD075B" w:rsidP="002B1E9D">
      <w:pPr>
        <w:suppressLineNumbers/>
        <w:rPr>
          <w:color w:val="25131C" w:themeColor="text1" w:themeShade="80"/>
          <w:sz w:val="24"/>
        </w:rPr>
      </w:pPr>
      <w:r w:rsidRPr="0061325D">
        <w:rPr>
          <w:color w:val="25131C" w:themeColor="text1" w:themeShade="80"/>
          <w:sz w:val="24"/>
        </w:rPr>
        <w:t>We are very exc</w:t>
      </w:r>
      <w:r w:rsidR="007D5237" w:rsidRPr="0061325D">
        <w:rPr>
          <w:color w:val="25131C" w:themeColor="text1" w:themeShade="80"/>
          <w:sz w:val="24"/>
        </w:rPr>
        <w:t>ited to welcome you to MUNHIGH</w:t>
      </w:r>
      <w:r w:rsidR="00E027D6">
        <w:rPr>
          <w:color w:val="25131C" w:themeColor="text1" w:themeShade="80"/>
          <w:sz w:val="24"/>
        </w:rPr>
        <w:t>19</w:t>
      </w:r>
      <w:r w:rsidRPr="0061325D">
        <w:rPr>
          <w:color w:val="25131C" w:themeColor="text1" w:themeShade="80"/>
          <w:sz w:val="24"/>
        </w:rPr>
        <w:t xml:space="preserve">, our </w:t>
      </w:r>
      <w:r w:rsidR="00E027D6">
        <w:rPr>
          <w:color w:val="25131C" w:themeColor="text1" w:themeShade="80"/>
          <w:sz w:val="24"/>
        </w:rPr>
        <w:t>Fifth</w:t>
      </w:r>
      <w:r w:rsidRPr="0061325D">
        <w:rPr>
          <w:color w:val="25131C" w:themeColor="text1" w:themeShade="80"/>
          <w:sz w:val="24"/>
        </w:rPr>
        <w:t xml:space="preserve"> </w:t>
      </w:r>
      <w:r w:rsidR="000E7117" w:rsidRPr="0061325D">
        <w:rPr>
          <w:color w:val="25131C" w:themeColor="text1" w:themeShade="80"/>
          <w:sz w:val="24"/>
        </w:rPr>
        <w:t>Annual</w:t>
      </w:r>
      <w:r w:rsidRPr="0061325D">
        <w:rPr>
          <w:color w:val="25131C" w:themeColor="text1" w:themeShade="80"/>
          <w:sz w:val="24"/>
        </w:rPr>
        <w:t xml:space="preserve"> Model United Nations Conference.</w:t>
      </w:r>
    </w:p>
    <w:p w14:paraId="7CF1FC02" w14:textId="77777777" w:rsidR="0061325D" w:rsidRDefault="00CD075B" w:rsidP="002B1E9D">
      <w:pPr>
        <w:suppressLineNumbers/>
        <w:rPr>
          <w:color w:val="25131C" w:themeColor="text1" w:themeShade="80"/>
          <w:sz w:val="24"/>
        </w:rPr>
      </w:pPr>
      <w:r w:rsidRPr="0061325D">
        <w:rPr>
          <w:color w:val="25131C" w:themeColor="text1" w:themeShade="80"/>
          <w:sz w:val="24"/>
        </w:rPr>
        <w:t>This handbook has been put together to aid you in your preparation for the conference, with tips on everything, from writing resolutions to policy statements.</w:t>
      </w:r>
    </w:p>
    <w:p w14:paraId="6A5DDDB9" w14:textId="15342FB6" w:rsidR="00CD075B" w:rsidRPr="0061325D" w:rsidRDefault="00CD075B" w:rsidP="002B1E9D">
      <w:pPr>
        <w:suppressLineNumbers/>
        <w:rPr>
          <w:color w:val="25131C" w:themeColor="text1" w:themeShade="80"/>
          <w:sz w:val="24"/>
        </w:rPr>
      </w:pPr>
      <w:r w:rsidRPr="0061325D">
        <w:rPr>
          <w:color w:val="25131C" w:themeColor="text1" w:themeShade="80"/>
          <w:sz w:val="24"/>
        </w:rPr>
        <w:t xml:space="preserve">We pride ourselves on </w:t>
      </w:r>
      <w:r w:rsidR="005522E6" w:rsidRPr="0061325D">
        <w:rPr>
          <w:color w:val="25131C" w:themeColor="text1" w:themeShade="80"/>
          <w:sz w:val="24"/>
        </w:rPr>
        <w:t xml:space="preserve">the </w:t>
      </w:r>
      <w:r w:rsidR="007D5237" w:rsidRPr="0061325D">
        <w:rPr>
          <w:color w:val="25131C" w:themeColor="text1" w:themeShade="80"/>
          <w:sz w:val="24"/>
        </w:rPr>
        <w:t xml:space="preserve">stimulating and </w:t>
      </w:r>
      <w:r w:rsidR="0061325D" w:rsidRPr="0061325D">
        <w:rPr>
          <w:color w:val="25131C" w:themeColor="text1" w:themeShade="80"/>
          <w:sz w:val="24"/>
        </w:rPr>
        <w:t>pleasant</w:t>
      </w:r>
      <w:r w:rsidR="007D5237" w:rsidRPr="0061325D">
        <w:rPr>
          <w:color w:val="25131C" w:themeColor="text1" w:themeShade="80"/>
          <w:sz w:val="24"/>
        </w:rPr>
        <w:t xml:space="preserve"> atmosphere at our conference and the warm environment for any new de</w:t>
      </w:r>
      <w:r w:rsidR="0061325D">
        <w:rPr>
          <w:color w:val="25131C" w:themeColor="text1" w:themeShade="80"/>
          <w:sz w:val="24"/>
        </w:rPr>
        <w:t>legates</w:t>
      </w:r>
      <w:r w:rsidR="00CD7DCB">
        <w:rPr>
          <w:color w:val="25131C" w:themeColor="text1" w:themeShade="80"/>
          <w:sz w:val="24"/>
        </w:rPr>
        <w:t>,</w:t>
      </w:r>
      <w:r w:rsidR="0061325D">
        <w:rPr>
          <w:color w:val="25131C" w:themeColor="text1" w:themeShade="80"/>
          <w:sz w:val="24"/>
        </w:rPr>
        <w:t xml:space="preserve"> or returning delegates</w:t>
      </w:r>
      <w:r w:rsidR="00CD7DCB">
        <w:rPr>
          <w:color w:val="25131C" w:themeColor="text1" w:themeShade="80"/>
          <w:sz w:val="24"/>
        </w:rPr>
        <w:t>,</w:t>
      </w:r>
      <w:r w:rsidR="0061325D">
        <w:rPr>
          <w:color w:val="25131C" w:themeColor="text1" w:themeShade="80"/>
          <w:sz w:val="24"/>
        </w:rPr>
        <w:t xml:space="preserve"> and hope to make this conference as enjoyable as possible for you.</w:t>
      </w:r>
    </w:p>
    <w:p w14:paraId="68AC88F3" w14:textId="58ABCD96" w:rsidR="00CD7DCB" w:rsidRDefault="001838EC" w:rsidP="002B1E9D">
      <w:pPr>
        <w:suppressLineNumbers/>
        <w:rPr>
          <w:sz w:val="24"/>
        </w:rPr>
      </w:pPr>
      <w:r w:rsidRPr="0061325D">
        <w:rPr>
          <w:color w:val="25131C" w:themeColor="text1" w:themeShade="80"/>
          <w:sz w:val="24"/>
        </w:rPr>
        <w:t xml:space="preserve">We hope you find this guide helpful </w:t>
      </w:r>
      <w:r w:rsidR="009D3F5A">
        <w:rPr>
          <w:sz w:val="24"/>
        </w:rPr>
        <w:t>in your preparation for MUNHIGH</w:t>
      </w:r>
      <w:r w:rsidR="00E027D6">
        <w:rPr>
          <w:sz w:val="24"/>
        </w:rPr>
        <w:t>19</w:t>
      </w:r>
      <w:r w:rsidR="009D3F5A">
        <w:rPr>
          <w:sz w:val="24"/>
        </w:rPr>
        <w:t>.</w:t>
      </w:r>
    </w:p>
    <w:p w14:paraId="420BB2D8" w14:textId="77777777" w:rsidR="00E027D6" w:rsidRDefault="00E027D6" w:rsidP="002B1E9D">
      <w:pPr>
        <w:suppressLineNumbers/>
        <w:rPr>
          <w:sz w:val="24"/>
        </w:rPr>
      </w:pPr>
    </w:p>
    <w:p w14:paraId="7100DF1D" w14:textId="442D992E" w:rsidR="009D3F5A" w:rsidRPr="00CD075B" w:rsidRDefault="009D3F5A" w:rsidP="002B1E9D">
      <w:pPr>
        <w:suppressLineNumbers/>
        <w:rPr>
          <w:sz w:val="24"/>
        </w:rPr>
      </w:pPr>
      <w:r>
        <w:rPr>
          <w:sz w:val="24"/>
        </w:rPr>
        <w:t>Your</w:t>
      </w:r>
      <w:r w:rsidR="00E027D6">
        <w:rPr>
          <w:sz w:val="24"/>
        </w:rPr>
        <w:t>s</w:t>
      </w:r>
      <w:r>
        <w:rPr>
          <w:sz w:val="24"/>
        </w:rPr>
        <w:t xml:space="preserve"> </w:t>
      </w:r>
      <w:r w:rsidR="00E027D6">
        <w:rPr>
          <w:sz w:val="24"/>
        </w:rPr>
        <w:t>faithfully</w:t>
      </w:r>
      <w:r>
        <w:rPr>
          <w:sz w:val="24"/>
        </w:rPr>
        <w:t>,</w:t>
      </w:r>
    </w:p>
    <w:p w14:paraId="497C52D2" w14:textId="1F58A205" w:rsidR="009D3F5A" w:rsidRPr="00276D37" w:rsidRDefault="009D3F5A" w:rsidP="002B1E9D">
      <w:pPr>
        <w:suppressLineNumbers/>
        <w:rPr>
          <w:b/>
          <w:sz w:val="24"/>
        </w:rPr>
      </w:pPr>
      <w:r w:rsidRPr="00276D37">
        <w:rPr>
          <w:b/>
          <w:sz w:val="24"/>
        </w:rPr>
        <w:t xml:space="preserve">The </w:t>
      </w:r>
      <w:r w:rsidR="00E027D6">
        <w:rPr>
          <w:b/>
          <w:sz w:val="24"/>
        </w:rPr>
        <w:t>MUNHIGH19</w:t>
      </w:r>
      <w:r w:rsidR="00276D37" w:rsidRPr="00276D37">
        <w:rPr>
          <w:b/>
          <w:sz w:val="24"/>
        </w:rPr>
        <w:t xml:space="preserve"> </w:t>
      </w:r>
      <w:r w:rsidRPr="00276D37">
        <w:rPr>
          <w:b/>
          <w:sz w:val="24"/>
        </w:rPr>
        <w:t>Organising Committee</w:t>
      </w:r>
    </w:p>
    <w:p w14:paraId="418222B9" w14:textId="77777777" w:rsidR="009D3F5A" w:rsidRDefault="009D3F5A" w:rsidP="002B1E9D">
      <w:pPr>
        <w:suppressLineNumbers/>
        <w:rPr>
          <w:sz w:val="24"/>
        </w:rPr>
      </w:pPr>
    </w:p>
    <w:p w14:paraId="387AE448" w14:textId="77777777" w:rsidR="009D3F5A" w:rsidRDefault="009D3F5A" w:rsidP="002B1E9D">
      <w:pPr>
        <w:suppressLineNumbers/>
        <w:rPr>
          <w:sz w:val="24"/>
        </w:rPr>
      </w:pPr>
    </w:p>
    <w:p w14:paraId="5D946629" w14:textId="0C3A84E2" w:rsidR="009D3F5A" w:rsidRDefault="009D3F5A" w:rsidP="002B1E9D">
      <w:pPr>
        <w:suppressLineNumbers/>
        <w:rPr>
          <w:sz w:val="24"/>
        </w:rPr>
      </w:pPr>
    </w:p>
    <w:p w14:paraId="21202217" w14:textId="77777777" w:rsidR="009D3F5A" w:rsidRDefault="009D3F5A" w:rsidP="002B1E9D">
      <w:pPr>
        <w:suppressLineNumbers/>
        <w:rPr>
          <w:sz w:val="24"/>
        </w:rPr>
      </w:pPr>
    </w:p>
    <w:p w14:paraId="68C8951C" w14:textId="77777777" w:rsidR="009D3F5A" w:rsidRDefault="009D3F5A" w:rsidP="002B1E9D">
      <w:pPr>
        <w:suppressLineNumbers/>
        <w:rPr>
          <w:sz w:val="24"/>
        </w:rPr>
      </w:pPr>
    </w:p>
    <w:p w14:paraId="720D3B52" w14:textId="49ED21D0" w:rsidR="009D3F5A" w:rsidRPr="009D3F5A" w:rsidRDefault="009D3F5A" w:rsidP="002B1E9D">
      <w:pPr>
        <w:suppressLineNumbers/>
        <w:rPr>
          <w:sz w:val="24"/>
        </w:rPr>
      </w:pPr>
    </w:p>
    <w:p w14:paraId="00A9A511" w14:textId="3CA8A78C" w:rsidR="009D3F5A" w:rsidRDefault="009D3F5A" w:rsidP="002B1E9D">
      <w:pPr>
        <w:pStyle w:val="Heading1"/>
        <w:suppressLineNumbers/>
        <w:rPr>
          <w:rFonts w:asciiTheme="minorHAnsi" w:eastAsiaTheme="minorHAnsi" w:hAnsiTheme="minorHAnsi" w:cstheme="minorBidi"/>
          <w:b w:val="0"/>
          <w:bCs w:val="0"/>
          <w:color w:val="auto"/>
          <w:sz w:val="22"/>
          <w:szCs w:val="22"/>
          <w:u w:val="single"/>
        </w:rPr>
      </w:pPr>
    </w:p>
    <w:p w14:paraId="072E1C6D" w14:textId="77777777" w:rsidR="009D3F5A" w:rsidRDefault="009D3F5A" w:rsidP="002B1E9D">
      <w:pPr>
        <w:pStyle w:val="Heading1"/>
        <w:suppressLineNumbers/>
        <w:rPr>
          <w:rFonts w:asciiTheme="minorHAnsi" w:eastAsiaTheme="minorHAnsi" w:hAnsiTheme="minorHAnsi" w:cstheme="minorBidi"/>
          <w:b w:val="0"/>
          <w:bCs w:val="0"/>
          <w:color w:val="auto"/>
          <w:sz w:val="22"/>
          <w:szCs w:val="22"/>
          <w:u w:val="single"/>
        </w:rPr>
      </w:pPr>
    </w:p>
    <w:p w14:paraId="0F052B43" w14:textId="77777777" w:rsidR="006947A5" w:rsidRPr="00276D37" w:rsidRDefault="00BA26A8" w:rsidP="002B1E9D">
      <w:pPr>
        <w:pStyle w:val="Heading1"/>
        <w:suppressLineNumbers/>
        <w:rPr>
          <w:color w:val="0070C0"/>
          <w:u w:val="single"/>
        </w:rPr>
      </w:pPr>
      <w:bookmarkStart w:id="3" w:name="_Toc525912046"/>
      <w:r w:rsidRPr="00276D37">
        <w:rPr>
          <w:color w:val="0070C0"/>
          <w:u w:val="single"/>
        </w:rPr>
        <w:t>General Information:</w:t>
      </w:r>
      <w:bookmarkEnd w:id="3"/>
    </w:p>
    <w:p w14:paraId="54596804" w14:textId="77777777" w:rsidR="005035EA" w:rsidRPr="00D662EF" w:rsidRDefault="005035EA" w:rsidP="002B1E9D">
      <w:pPr>
        <w:suppressLineNumbers/>
        <w:rPr>
          <w:sz w:val="28"/>
          <w:u w:val="single"/>
        </w:rPr>
      </w:pPr>
    </w:p>
    <w:p w14:paraId="04F84C44" w14:textId="77777777" w:rsidR="006947A5" w:rsidRPr="00276D37" w:rsidRDefault="00BA26A8" w:rsidP="002B1E9D">
      <w:pPr>
        <w:pStyle w:val="Heading2"/>
        <w:suppressLineNumbers/>
        <w:rPr>
          <w:color w:val="0070C0"/>
        </w:rPr>
      </w:pPr>
      <w:bookmarkStart w:id="4" w:name="_Toc525912047"/>
      <w:r w:rsidRPr="00276D37">
        <w:rPr>
          <w:color w:val="0070C0"/>
        </w:rPr>
        <w:t>What is MUN?</w:t>
      </w:r>
      <w:bookmarkEnd w:id="4"/>
    </w:p>
    <w:p w14:paraId="44929097" w14:textId="66D7EDBD" w:rsidR="00BA26A8" w:rsidRPr="00D662EF" w:rsidRDefault="00BA26A8" w:rsidP="002B1E9D">
      <w:pPr>
        <w:suppressLineNumbers/>
        <w:rPr>
          <w:sz w:val="24"/>
        </w:rPr>
      </w:pPr>
      <w:r w:rsidRPr="00D662EF">
        <w:rPr>
          <w:sz w:val="24"/>
        </w:rPr>
        <w:t>Model United Nations, or MUN, is a simulation of the real United Nations, where countries from across the world convene to debate some of the most complex, important and pressing issues that we face today, su</w:t>
      </w:r>
      <w:r w:rsidR="00D31B2B">
        <w:rPr>
          <w:sz w:val="24"/>
        </w:rPr>
        <w:t>ch as climate change,</w:t>
      </w:r>
      <w:r w:rsidRPr="00D662EF">
        <w:rPr>
          <w:sz w:val="24"/>
        </w:rPr>
        <w:t xml:space="preserve"> poverty and human rights</w:t>
      </w:r>
      <w:r w:rsidR="00D31B2B">
        <w:rPr>
          <w:sz w:val="24"/>
        </w:rPr>
        <w:t xml:space="preserve"> and weapons</w:t>
      </w:r>
      <w:r w:rsidRPr="00D662EF">
        <w:rPr>
          <w:sz w:val="24"/>
        </w:rPr>
        <w:t xml:space="preserve">. </w:t>
      </w:r>
    </w:p>
    <w:p w14:paraId="45C1BA0F" w14:textId="77777777" w:rsidR="00BA26A8" w:rsidRPr="00D662EF" w:rsidRDefault="00BA26A8" w:rsidP="002B1E9D">
      <w:pPr>
        <w:suppressLineNumbers/>
        <w:rPr>
          <w:sz w:val="24"/>
        </w:rPr>
      </w:pPr>
      <w:r w:rsidRPr="00D662EF">
        <w:rPr>
          <w:sz w:val="24"/>
        </w:rPr>
        <w:t>Whilst the UN aims to tackle these issues and encourage international cooperation and peace, MUN aims to raise awareness amongst our own generation about these problems and encourage young people to discuss issues which interest them.</w:t>
      </w:r>
    </w:p>
    <w:p w14:paraId="340BBD0C" w14:textId="77777777" w:rsidR="00BA26A8" w:rsidRPr="00D662EF" w:rsidRDefault="00BA26A8" w:rsidP="002B1E9D">
      <w:pPr>
        <w:suppressLineNumbers/>
        <w:rPr>
          <w:sz w:val="24"/>
        </w:rPr>
      </w:pPr>
    </w:p>
    <w:p w14:paraId="416048E8" w14:textId="4CE9A033" w:rsidR="00BA26A8" w:rsidRPr="00276D37" w:rsidRDefault="00D662EF" w:rsidP="002B1E9D">
      <w:pPr>
        <w:pStyle w:val="Heading2"/>
        <w:suppressLineNumbers/>
        <w:rPr>
          <w:color w:val="0070C0"/>
        </w:rPr>
      </w:pPr>
      <w:bookmarkStart w:id="5" w:name="_Toc525912048"/>
      <w:r w:rsidRPr="00276D37">
        <w:rPr>
          <w:color w:val="0070C0"/>
        </w:rPr>
        <w:t>What should I expect at MUNHIGH</w:t>
      </w:r>
      <w:r w:rsidR="00E027D6">
        <w:rPr>
          <w:color w:val="0070C0"/>
        </w:rPr>
        <w:t>19</w:t>
      </w:r>
      <w:r w:rsidR="00BA26A8" w:rsidRPr="00276D37">
        <w:rPr>
          <w:color w:val="0070C0"/>
        </w:rPr>
        <w:t>?</w:t>
      </w:r>
      <w:bookmarkEnd w:id="5"/>
    </w:p>
    <w:p w14:paraId="25D9B411" w14:textId="1F88AC2A" w:rsidR="00D31B2B" w:rsidRPr="0061325D" w:rsidRDefault="00E027D6" w:rsidP="002B1E9D">
      <w:pPr>
        <w:suppressLineNumbers/>
        <w:rPr>
          <w:sz w:val="24"/>
        </w:rPr>
      </w:pPr>
      <w:r>
        <w:rPr>
          <w:sz w:val="24"/>
        </w:rPr>
        <w:t>MUNHIGH19</w:t>
      </w:r>
      <w:r w:rsidR="00D31B2B" w:rsidRPr="0061325D">
        <w:rPr>
          <w:sz w:val="24"/>
        </w:rPr>
        <w:t xml:space="preserve"> will be a conference for delegates of all ability and will follow the same procedures seen in the UN.</w:t>
      </w:r>
    </w:p>
    <w:p w14:paraId="2BDDA41A" w14:textId="683ADEA6" w:rsidR="00D31B2B" w:rsidRPr="00276D37" w:rsidRDefault="00D31B2B" w:rsidP="002B1E9D">
      <w:pPr>
        <w:suppressLineNumbers/>
        <w:rPr>
          <w:color w:val="25131C" w:themeColor="text1" w:themeShade="80"/>
          <w:sz w:val="24"/>
        </w:rPr>
      </w:pPr>
      <w:r w:rsidRPr="0061325D">
        <w:rPr>
          <w:sz w:val="24"/>
        </w:rPr>
        <w:t>The conference will begin with our</w:t>
      </w:r>
      <w:r w:rsidR="00BA26A8" w:rsidRPr="0061325D">
        <w:rPr>
          <w:sz w:val="24"/>
        </w:rPr>
        <w:t xml:space="preserve"> opening ceremony. </w:t>
      </w:r>
      <w:r w:rsidRPr="0061325D">
        <w:rPr>
          <w:sz w:val="24"/>
        </w:rPr>
        <w:t>Here</w:t>
      </w:r>
      <w:r w:rsidR="00276D37">
        <w:rPr>
          <w:sz w:val="24"/>
        </w:rPr>
        <w:t>,</w:t>
      </w:r>
      <w:r w:rsidRPr="0061325D">
        <w:rPr>
          <w:sz w:val="24"/>
        </w:rPr>
        <w:t xml:space="preserve"> everyone at the conference will get the opportunity to hear from the Secretary General as well as other members of The Organising Committee. </w:t>
      </w:r>
    </w:p>
    <w:p w14:paraId="70ED4E90" w14:textId="3399B76A" w:rsidR="00D31B2B" w:rsidRPr="0061325D" w:rsidRDefault="00D31B2B" w:rsidP="002B1E9D">
      <w:pPr>
        <w:suppressLineNumbers/>
        <w:rPr>
          <w:sz w:val="24"/>
        </w:rPr>
      </w:pPr>
      <w:r w:rsidRPr="0061325D">
        <w:rPr>
          <w:sz w:val="24"/>
        </w:rPr>
        <w:t xml:space="preserve">Delegates will then </w:t>
      </w:r>
      <w:r w:rsidR="0061325D" w:rsidRPr="0061325D">
        <w:rPr>
          <w:sz w:val="24"/>
        </w:rPr>
        <w:t xml:space="preserve">be </w:t>
      </w:r>
      <w:r w:rsidRPr="0061325D">
        <w:rPr>
          <w:sz w:val="24"/>
        </w:rPr>
        <w:t>separate</w:t>
      </w:r>
      <w:r w:rsidR="0061325D" w:rsidRPr="0061325D">
        <w:rPr>
          <w:sz w:val="24"/>
        </w:rPr>
        <w:t>d</w:t>
      </w:r>
      <w:r w:rsidRPr="0061325D">
        <w:rPr>
          <w:sz w:val="24"/>
        </w:rPr>
        <w:t xml:space="preserve"> into their respective committee rooms, where most of the day is spent debating Resolutions on topics relevant to that committee, with the aim of re</w:t>
      </w:r>
      <w:r w:rsidR="00E027D6">
        <w:rPr>
          <w:sz w:val="24"/>
        </w:rPr>
        <w:t>solving the issue at hand. C</w:t>
      </w:r>
      <w:r w:rsidRPr="0061325D">
        <w:rPr>
          <w:sz w:val="24"/>
        </w:rPr>
        <w:t xml:space="preserve">ommittees will have three issues that will be debated, </w:t>
      </w:r>
      <w:r w:rsidR="00E027D6">
        <w:rPr>
          <w:sz w:val="24"/>
        </w:rPr>
        <w:t>whilst the Security Council and International Court of Justice have 2 issues. The briefing papers for these</w:t>
      </w:r>
      <w:r w:rsidRPr="0061325D">
        <w:rPr>
          <w:sz w:val="24"/>
        </w:rPr>
        <w:t xml:space="preserve"> to</w:t>
      </w:r>
      <w:r w:rsidR="0061325D" w:rsidRPr="0061325D">
        <w:rPr>
          <w:sz w:val="24"/>
        </w:rPr>
        <w:t>pi</w:t>
      </w:r>
      <w:r w:rsidR="00E027D6">
        <w:rPr>
          <w:sz w:val="24"/>
        </w:rPr>
        <w:t>cs can be found on the MUNHIGH19</w:t>
      </w:r>
      <w:r w:rsidRPr="0061325D">
        <w:rPr>
          <w:sz w:val="24"/>
        </w:rPr>
        <w:t xml:space="preserve"> website (</w:t>
      </w:r>
      <w:hyperlink r:id="rId9" w:history="1">
        <w:r w:rsidRPr="0061325D">
          <w:rPr>
            <w:rStyle w:val="Hyperlink"/>
            <w:color w:val="auto"/>
            <w:sz w:val="24"/>
          </w:rPr>
          <w:t>www.munhigh.co.uk</w:t>
        </w:r>
      </w:hyperlink>
      <w:r w:rsidRPr="0061325D">
        <w:rPr>
          <w:sz w:val="24"/>
        </w:rPr>
        <w:t xml:space="preserve">). </w:t>
      </w:r>
      <w:r w:rsidR="000E7117" w:rsidRPr="0061325D">
        <w:rPr>
          <w:sz w:val="24"/>
        </w:rPr>
        <w:t>The complete schedule for the day can also be found on the website. Towards the end of this first day the crisis will be revealed. This will be the topic for debate on the second day.</w:t>
      </w:r>
    </w:p>
    <w:p w14:paraId="5F82A166" w14:textId="77777777" w:rsidR="00E027D6" w:rsidRDefault="00BA26A8" w:rsidP="002B1E9D">
      <w:pPr>
        <w:suppressLineNumbers/>
        <w:rPr>
          <w:color w:val="00B050"/>
          <w:sz w:val="24"/>
        </w:rPr>
      </w:pPr>
      <w:r w:rsidRPr="00D662EF">
        <w:rPr>
          <w:sz w:val="24"/>
        </w:rPr>
        <w:t>At MUNHIGH</w:t>
      </w:r>
      <w:r w:rsidR="00E027D6">
        <w:rPr>
          <w:sz w:val="24"/>
        </w:rPr>
        <w:t>19</w:t>
      </w:r>
      <w:r w:rsidRPr="00D662EF">
        <w:rPr>
          <w:sz w:val="24"/>
        </w:rPr>
        <w:t xml:space="preserve"> the second </w:t>
      </w:r>
      <w:r w:rsidRPr="0061325D">
        <w:rPr>
          <w:sz w:val="24"/>
        </w:rPr>
        <w:t>day i</w:t>
      </w:r>
      <w:r w:rsidR="000E7117" w:rsidRPr="0061325D">
        <w:rPr>
          <w:sz w:val="24"/>
        </w:rPr>
        <w:t>s opened in Committee rooms, going straight into debate on the clause the committee would like to put forward to then be debated in the General Assembly, as a resolution to the issue. Once all committee</w:t>
      </w:r>
      <w:r w:rsidR="00997A28">
        <w:rPr>
          <w:sz w:val="24"/>
        </w:rPr>
        <w:t>s</w:t>
      </w:r>
      <w:r w:rsidR="000E7117" w:rsidRPr="0061325D">
        <w:rPr>
          <w:sz w:val="24"/>
        </w:rPr>
        <w:t xml:space="preserve"> have put forward a clause to resolve the issue</w:t>
      </w:r>
      <w:r w:rsidR="00997A28">
        <w:rPr>
          <w:sz w:val="24"/>
        </w:rPr>
        <w:t>,</w:t>
      </w:r>
      <w:r w:rsidR="000E7117" w:rsidRPr="0061325D">
        <w:rPr>
          <w:sz w:val="24"/>
        </w:rPr>
        <w:t xml:space="preserve"> these clauses are then put together</w:t>
      </w:r>
      <w:r w:rsidR="0061325D" w:rsidRPr="0061325D">
        <w:rPr>
          <w:sz w:val="24"/>
        </w:rPr>
        <w:t xml:space="preserve"> to form the resolution that</w:t>
      </w:r>
      <w:r w:rsidR="000E7117" w:rsidRPr="0061325D">
        <w:rPr>
          <w:sz w:val="24"/>
        </w:rPr>
        <w:t xml:space="preserve"> delegates convene to debate in the General Assembly.</w:t>
      </w:r>
      <w:r w:rsidR="0061325D" w:rsidRPr="0061325D">
        <w:rPr>
          <w:sz w:val="24"/>
        </w:rPr>
        <w:t xml:space="preserve"> </w:t>
      </w:r>
    </w:p>
    <w:p w14:paraId="23CAC728" w14:textId="30F06D79" w:rsidR="00BA26A8" w:rsidRDefault="00BA26A8" w:rsidP="002B1E9D">
      <w:pPr>
        <w:suppressLineNumbers/>
        <w:rPr>
          <w:sz w:val="24"/>
        </w:rPr>
      </w:pPr>
      <w:r w:rsidRPr="00D662EF">
        <w:rPr>
          <w:sz w:val="24"/>
        </w:rPr>
        <w:t xml:space="preserve">With heavy hearts the </w:t>
      </w:r>
      <w:r w:rsidRPr="0061325D">
        <w:rPr>
          <w:sz w:val="24"/>
        </w:rPr>
        <w:t xml:space="preserve">conference </w:t>
      </w:r>
      <w:r w:rsidR="000E7117" w:rsidRPr="0061325D">
        <w:rPr>
          <w:sz w:val="24"/>
        </w:rPr>
        <w:t>is then drawn to a close. During the</w:t>
      </w:r>
      <w:r w:rsidRPr="0061325D">
        <w:rPr>
          <w:sz w:val="24"/>
        </w:rPr>
        <w:t xml:space="preserve"> closing ceremony</w:t>
      </w:r>
      <w:r w:rsidR="00997A28">
        <w:rPr>
          <w:sz w:val="24"/>
        </w:rPr>
        <w:t>,</w:t>
      </w:r>
      <w:r w:rsidRPr="0061325D">
        <w:rPr>
          <w:sz w:val="24"/>
        </w:rPr>
        <w:t xml:space="preserve"> </w:t>
      </w:r>
      <w:r w:rsidR="000E7117" w:rsidRPr="0061325D">
        <w:rPr>
          <w:sz w:val="24"/>
        </w:rPr>
        <w:t>delegates who have debated well will be recognised with awards</w:t>
      </w:r>
      <w:r w:rsidR="00FB28E8">
        <w:rPr>
          <w:sz w:val="24"/>
        </w:rPr>
        <w:t>.</w:t>
      </w:r>
    </w:p>
    <w:p w14:paraId="35470720" w14:textId="4FD8C43C" w:rsidR="00D662EF" w:rsidRDefault="00D662EF" w:rsidP="002B1E9D">
      <w:pPr>
        <w:suppressLineNumbers/>
        <w:rPr>
          <w:sz w:val="24"/>
        </w:rPr>
      </w:pPr>
    </w:p>
    <w:p w14:paraId="182AA287" w14:textId="77777777" w:rsidR="00A401D2" w:rsidRDefault="00A401D2" w:rsidP="002B1E9D">
      <w:pPr>
        <w:pStyle w:val="Heading1"/>
        <w:suppressLineNumbers/>
        <w:rPr>
          <w:u w:val="single"/>
        </w:rPr>
      </w:pPr>
    </w:p>
    <w:p w14:paraId="341E0804" w14:textId="1707A59E" w:rsidR="00D662EF" w:rsidRDefault="00D662EF" w:rsidP="002B1E9D">
      <w:pPr>
        <w:pStyle w:val="Heading1"/>
        <w:suppressLineNumbers/>
        <w:rPr>
          <w:color w:val="0070C0"/>
          <w:u w:val="single"/>
        </w:rPr>
      </w:pPr>
      <w:bookmarkStart w:id="6" w:name="_Toc525912049"/>
      <w:r w:rsidRPr="00997A28">
        <w:rPr>
          <w:color w:val="0070C0"/>
          <w:u w:val="single"/>
        </w:rPr>
        <w:t xml:space="preserve">MUN </w:t>
      </w:r>
      <w:r w:rsidR="00ED6E33">
        <w:rPr>
          <w:color w:val="0070C0"/>
          <w:u w:val="single"/>
        </w:rPr>
        <w:t>Procedure</w:t>
      </w:r>
      <w:bookmarkEnd w:id="6"/>
    </w:p>
    <w:p w14:paraId="5A339091" w14:textId="19CA6510" w:rsidR="00ED6E33" w:rsidRDefault="00ED6E33" w:rsidP="002631FF">
      <w:pPr>
        <w:pStyle w:val="Heading2"/>
        <w:suppressLineNumbers/>
        <w:rPr>
          <w:color w:val="0070C0"/>
        </w:rPr>
      </w:pPr>
      <w:bookmarkStart w:id="7" w:name="_Toc525912050"/>
      <w:r w:rsidRPr="00ED6E33">
        <w:rPr>
          <w:color w:val="0070C0"/>
        </w:rPr>
        <w:t>Glossary of Terms</w:t>
      </w:r>
      <w:bookmarkEnd w:id="7"/>
    </w:p>
    <w:p w14:paraId="0493CD97" w14:textId="77777777" w:rsidR="00352337" w:rsidRPr="00352337" w:rsidRDefault="00352337" w:rsidP="00352337"/>
    <w:p w14:paraId="7AE42C5F" w14:textId="77777777" w:rsidR="00B86850" w:rsidRDefault="00B86850" w:rsidP="002B1E9D">
      <w:pPr>
        <w:suppressLineNumbers/>
        <w:rPr>
          <w:sz w:val="24"/>
        </w:rPr>
      </w:pPr>
      <w:r w:rsidRPr="00B86850">
        <w:rPr>
          <w:b/>
          <w:sz w:val="24"/>
        </w:rPr>
        <w:t>Committee</w:t>
      </w:r>
      <w:r>
        <w:rPr>
          <w:sz w:val="24"/>
        </w:rPr>
        <w:t xml:space="preserve">- A committee is </w:t>
      </w:r>
      <w:r w:rsidR="006414AB">
        <w:rPr>
          <w:sz w:val="24"/>
        </w:rPr>
        <w:t xml:space="preserve">where </w:t>
      </w:r>
      <w:r>
        <w:rPr>
          <w:sz w:val="24"/>
        </w:rPr>
        <w:t>the topics are debated</w:t>
      </w:r>
      <w:r w:rsidR="006414AB">
        <w:rPr>
          <w:sz w:val="24"/>
        </w:rPr>
        <w:t>. Each committee</w:t>
      </w:r>
      <w:r>
        <w:rPr>
          <w:sz w:val="24"/>
        </w:rPr>
        <w:t xml:space="preserve"> has an overall theme such as Health, Human Rights or Environment.</w:t>
      </w:r>
    </w:p>
    <w:p w14:paraId="1E8730A0" w14:textId="77777777" w:rsidR="00D662EF" w:rsidRDefault="00D662EF" w:rsidP="002B1E9D">
      <w:pPr>
        <w:suppressLineNumbers/>
        <w:rPr>
          <w:sz w:val="24"/>
        </w:rPr>
      </w:pPr>
      <w:r w:rsidRPr="00B86850">
        <w:rPr>
          <w:b/>
          <w:sz w:val="24"/>
        </w:rPr>
        <w:t>Delegation</w:t>
      </w:r>
      <w:r w:rsidRPr="00B86850">
        <w:rPr>
          <w:sz w:val="24"/>
        </w:rPr>
        <w:t xml:space="preserve">- </w:t>
      </w:r>
      <w:r>
        <w:rPr>
          <w:sz w:val="24"/>
        </w:rPr>
        <w:t xml:space="preserve">This is a country at the UN with representatives in the different </w:t>
      </w:r>
      <w:r w:rsidR="00B86850">
        <w:rPr>
          <w:i/>
          <w:sz w:val="24"/>
        </w:rPr>
        <w:t>c</w:t>
      </w:r>
      <w:r w:rsidRPr="00D662EF">
        <w:rPr>
          <w:i/>
          <w:sz w:val="24"/>
        </w:rPr>
        <w:t>ommittees</w:t>
      </w:r>
      <w:r w:rsidR="006414AB">
        <w:rPr>
          <w:i/>
          <w:sz w:val="24"/>
        </w:rPr>
        <w:t>.</w:t>
      </w:r>
    </w:p>
    <w:p w14:paraId="43612432" w14:textId="77777777" w:rsidR="00D662EF" w:rsidRDefault="00D662EF" w:rsidP="002B1E9D">
      <w:pPr>
        <w:suppressLineNumbers/>
        <w:rPr>
          <w:sz w:val="24"/>
        </w:rPr>
      </w:pPr>
      <w:r w:rsidRPr="00B86850">
        <w:rPr>
          <w:b/>
          <w:sz w:val="24"/>
        </w:rPr>
        <w:t>Delegate</w:t>
      </w:r>
      <w:r>
        <w:rPr>
          <w:sz w:val="24"/>
        </w:rPr>
        <w:t xml:space="preserve">- These are the representatives from the different </w:t>
      </w:r>
      <w:r w:rsidR="00B86850">
        <w:rPr>
          <w:i/>
          <w:sz w:val="24"/>
        </w:rPr>
        <w:t>d</w:t>
      </w:r>
      <w:r w:rsidRPr="00D662EF">
        <w:rPr>
          <w:i/>
          <w:sz w:val="24"/>
        </w:rPr>
        <w:t>elegations</w:t>
      </w:r>
      <w:r>
        <w:rPr>
          <w:sz w:val="24"/>
        </w:rPr>
        <w:t>. Each delegate will have a</w:t>
      </w:r>
      <w:r w:rsidR="00B86850">
        <w:rPr>
          <w:i/>
          <w:sz w:val="24"/>
        </w:rPr>
        <w:t xml:space="preserve"> c</w:t>
      </w:r>
      <w:r w:rsidRPr="00D662EF">
        <w:rPr>
          <w:i/>
          <w:sz w:val="24"/>
        </w:rPr>
        <w:t>ommittee</w:t>
      </w:r>
      <w:r w:rsidR="00B86850">
        <w:rPr>
          <w:i/>
          <w:sz w:val="24"/>
        </w:rPr>
        <w:t xml:space="preserve"> </w:t>
      </w:r>
      <w:r w:rsidR="00B86850">
        <w:rPr>
          <w:sz w:val="24"/>
        </w:rPr>
        <w:t>where they will debate.</w:t>
      </w:r>
    </w:p>
    <w:p w14:paraId="00B6633E" w14:textId="77777777" w:rsidR="003306D5" w:rsidRDefault="007622E5" w:rsidP="002B1E9D">
      <w:pPr>
        <w:suppressLineNumbers/>
        <w:rPr>
          <w:sz w:val="24"/>
        </w:rPr>
      </w:pPr>
      <w:r w:rsidRPr="007622E5">
        <w:rPr>
          <w:b/>
          <w:sz w:val="24"/>
        </w:rPr>
        <w:t>Ambassador</w:t>
      </w:r>
      <w:r w:rsidR="003306D5">
        <w:rPr>
          <w:sz w:val="24"/>
        </w:rPr>
        <w:t xml:space="preserve">- Each </w:t>
      </w:r>
      <w:r w:rsidR="003306D5" w:rsidRPr="007622E5">
        <w:rPr>
          <w:i/>
          <w:sz w:val="24"/>
        </w:rPr>
        <w:t>delegation</w:t>
      </w:r>
      <w:r w:rsidR="003306D5">
        <w:rPr>
          <w:sz w:val="24"/>
        </w:rPr>
        <w:t xml:space="preserve"> has to appoint a</w:t>
      </w:r>
      <w:r>
        <w:rPr>
          <w:sz w:val="24"/>
        </w:rPr>
        <w:t xml:space="preserve">n ambassador. They help manage their </w:t>
      </w:r>
      <w:r w:rsidRPr="007622E5">
        <w:rPr>
          <w:i/>
          <w:sz w:val="24"/>
        </w:rPr>
        <w:t>delegation</w:t>
      </w:r>
      <w:r>
        <w:rPr>
          <w:sz w:val="24"/>
        </w:rPr>
        <w:t xml:space="preserve"> and make sure everyone in their </w:t>
      </w:r>
      <w:r w:rsidRPr="007622E5">
        <w:rPr>
          <w:i/>
          <w:sz w:val="24"/>
        </w:rPr>
        <w:t>delegation</w:t>
      </w:r>
      <w:r>
        <w:rPr>
          <w:sz w:val="24"/>
        </w:rPr>
        <w:t xml:space="preserve"> has paper to write on and knows what they are doing.</w:t>
      </w:r>
      <w:r w:rsidR="003306D5">
        <w:rPr>
          <w:sz w:val="24"/>
        </w:rPr>
        <w:t xml:space="preserve"> </w:t>
      </w:r>
    </w:p>
    <w:p w14:paraId="7009E32A" w14:textId="77777777" w:rsidR="00B86850" w:rsidRDefault="00B86850" w:rsidP="002B1E9D">
      <w:pPr>
        <w:suppressLineNumbers/>
        <w:rPr>
          <w:sz w:val="24"/>
        </w:rPr>
      </w:pPr>
      <w:r w:rsidRPr="00B86850">
        <w:rPr>
          <w:b/>
          <w:sz w:val="24"/>
        </w:rPr>
        <w:t>Chair</w:t>
      </w:r>
      <w:r>
        <w:rPr>
          <w:sz w:val="24"/>
        </w:rPr>
        <w:t xml:space="preserve">- These will be the people who oversee </w:t>
      </w:r>
      <w:r w:rsidRPr="00B86850">
        <w:rPr>
          <w:i/>
          <w:sz w:val="24"/>
        </w:rPr>
        <w:t>committees</w:t>
      </w:r>
      <w:r>
        <w:rPr>
          <w:sz w:val="24"/>
        </w:rPr>
        <w:t xml:space="preserve">. They ensure everything runs smoothly and the topic is properly discussed. However, they are also there to help </w:t>
      </w:r>
      <w:r w:rsidRPr="00B86850">
        <w:rPr>
          <w:i/>
          <w:sz w:val="24"/>
        </w:rPr>
        <w:t>delegates</w:t>
      </w:r>
      <w:r w:rsidR="00997A28">
        <w:rPr>
          <w:i/>
          <w:sz w:val="24"/>
        </w:rPr>
        <w:t>,</w:t>
      </w:r>
      <w:r>
        <w:rPr>
          <w:sz w:val="24"/>
        </w:rPr>
        <w:t xml:space="preserve"> so feel free to ask them any questions you might have.</w:t>
      </w:r>
    </w:p>
    <w:p w14:paraId="465CB174" w14:textId="77777777" w:rsidR="00B86850" w:rsidRDefault="00B86850" w:rsidP="002B1E9D">
      <w:pPr>
        <w:suppressLineNumbers/>
        <w:rPr>
          <w:sz w:val="24"/>
        </w:rPr>
      </w:pPr>
      <w:r w:rsidRPr="00B86850">
        <w:rPr>
          <w:b/>
          <w:sz w:val="24"/>
        </w:rPr>
        <w:t>Resolutions</w:t>
      </w:r>
      <w:r>
        <w:rPr>
          <w:sz w:val="24"/>
        </w:rPr>
        <w:t xml:space="preserve">- These are written by </w:t>
      </w:r>
      <w:r w:rsidRPr="00B86850">
        <w:rPr>
          <w:i/>
          <w:sz w:val="24"/>
        </w:rPr>
        <w:t xml:space="preserve">delegates </w:t>
      </w:r>
      <w:r>
        <w:rPr>
          <w:sz w:val="24"/>
        </w:rPr>
        <w:t>about the topic, proposing a solution. For more information please see our ‘</w:t>
      </w:r>
      <w:r w:rsidRPr="00B86850">
        <w:rPr>
          <w:i/>
          <w:sz w:val="24"/>
        </w:rPr>
        <w:t xml:space="preserve">How to write a resolution’ </w:t>
      </w:r>
      <w:r>
        <w:rPr>
          <w:sz w:val="24"/>
        </w:rPr>
        <w:t>section.</w:t>
      </w:r>
    </w:p>
    <w:p w14:paraId="6D10836F" w14:textId="76BECF5C" w:rsidR="00B86850" w:rsidRDefault="00A401D2" w:rsidP="002B1E9D">
      <w:pPr>
        <w:suppressLineNumbers/>
        <w:rPr>
          <w:sz w:val="24"/>
        </w:rPr>
      </w:pPr>
      <w:r w:rsidRPr="00B86850">
        <w:rPr>
          <w:b/>
          <w:sz w:val="24"/>
        </w:rPr>
        <w:t xml:space="preserve"> </w:t>
      </w:r>
      <w:r w:rsidR="00B86850" w:rsidRPr="00B86850">
        <w:rPr>
          <w:b/>
          <w:sz w:val="24"/>
        </w:rPr>
        <w:t>Policy statements</w:t>
      </w:r>
      <w:r w:rsidR="00B86850">
        <w:rPr>
          <w:sz w:val="24"/>
        </w:rPr>
        <w:t xml:space="preserve">- These are read out by </w:t>
      </w:r>
      <w:r w:rsidR="00B86850" w:rsidRPr="00B86850">
        <w:rPr>
          <w:i/>
          <w:sz w:val="24"/>
        </w:rPr>
        <w:t>delegates</w:t>
      </w:r>
      <w:r w:rsidR="00B86850">
        <w:rPr>
          <w:sz w:val="24"/>
        </w:rPr>
        <w:t xml:space="preserve"> at the beginning of debate, outlining their country’s position</w:t>
      </w:r>
      <w:r w:rsidR="00997A28">
        <w:rPr>
          <w:sz w:val="24"/>
        </w:rPr>
        <w:t xml:space="preserve"> on the issues</w:t>
      </w:r>
      <w:r w:rsidR="00B86850">
        <w:rPr>
          <w:sz w:val="24"/>
        </w:rPr>
        <w:t>.</w:t>
      </w:r>
    </w:p>
    <w:p w14:paraId="2D8F206D" w14:textId="77777777" w:rsidR="00B86850" w:rsidRDefault="00B86850" w:rsidP="002B1E9D">
      <w:pPr>
        <w:suppressLineNumbers/>
        <w:rPr>
          <w:sz w:val="24"/>
        </w:rPr>
      </w:pPr>
      <w:r w:rsidRPr="00B86850">
        <w:rPr>
          <w:b/>
          <w:sz w:val="24"/>
        </w:rPr>
        <w:t>Lobbying</w:t>
      </w:r>
      <w:r>
        <w:rPr>
          <w:sz w:val="24"/>
        </w:rPr>
        <w:t xml:space="preserve">- this is a period of time before debate where </w:t>
      </w:r>
      <w:r w:rsidRPr="00B86850">
        <w:rPr>
          <w:i/>
          <w:sz w:val="24"/>
        </w:rPr>
        <w:t xml:space="preserve">delegates </w:t>
      </w:r>
      <w:r>
        <w:rPr>
          <w:sz w:val="24"/>
        </w:rPr>
        <w:t xml:space="preserve">are free to move around the </w:t>
      </w:r>
      <w:r w:rsidRPr="00B86850">
        <w:rPr>
          <w:i/>
          <w:sz w:val="24"/>
        </w:rPr>
        <w:t xml:space="preserve">committee </w:t>
      </w:r>
      <w:r>
        <w:rPr>
          <w:sz w:val="24"/>
        </w:rPr>
        <w:t xml:space="preserve">room and get signatures on their </w:t>
      </w:r>
      <w:r w:rsidRPr="00B86850">
        <w:rPr>
          <w:i/>
          <w:sz w:val="24"/>
        </w:rPr>
        <w:t>resolutions</w:t>
      </w:r>
      <w:r>
        <w:rPr>
          <w:sz w:val="24"/>
        </w:rPr>
        <w:t xml:space="preserve"> so that they can submit them.</w:t>
      </w:r>
    </w:p>
    <w:p w14:paraId="38037D7F" w14:textId="668AEA68" w:rsidR="00E027D6" w:rsidRPr="00A401D2" w:rsidRDefault="00B86850" w:rsidP="002B1E9D">
      <w:pPr>
        <w:suppressLineNumbers/>
        <w:rPr>
          <w:sz w:val="24"/>
        </w:rPr>
      </w:pPr>
      <w:r w:rsidRPr="00B86850">
        <w:rPr>
          <w:b/>
          <w:sz w:val="24"/>
        </w:rPr>
        <w:t>Amendment</w:t>
      </w:r>
      <w:r>
        <w:rPr>
          <w:sz w:val="24"/>
        </w:rPr>
        <w:t xml:space="preserve">- When the </w:t>
      </w:r>
      <w:r w:rsidRPr="00B86850">
        <w:rPr>
          <w:i/>
          <w:sz w:val="24"/>
        </w:rPr>
        <w:t>chairs</w:t>
      </w:r>
      <w:r>
        <w:rPr>
          <w:sz w:val="24"/>
        </w:rPr>
        <w:t xml:space="preserve"> indicate, these can be submitted by </w:t>
      </w:r>
      <w:r w:rsidRPr="00B86850">
        <w:rPr>
          <w:i/>
          <w:sz w:val="24"/>
        </w:rPr>
        <w:t>delegates</w:t>
      </w:r>
      <w:r>
        <w:rPr>
          <w:i/>
          <w:sz w:val="24"/>
        </w:rPr>
        <w:t xml:space="preserve"> </w:t>
      </w:r>
      <w:r>
        <w:rPr>
          <w:sz w:val="24"/>
        </w:rPr>
        <w:t xml:space="preserve">and edit the </w:t>
      </w:r>
      <w:r w:rsidRPr="00B86850">
        <w:rPr>
          <w:i/>
          <w:sz w:val="24"/>
        </w:rPr>
        <w:t>resolution</w:t>
      </w:r>
      <w:r>
        <w:rPr>
          <w:sz w:val="24"/>
        </w:rPr>
        <w:t xml:space="preserve"> that is being debated.</w:t>
      </w:r>
    </w:p>
    <w:p w14:paraId="5C23CD53" w14:textId="503996D7" w:rsidR="003306D5" w:rsidRPr="00B86850" w:rsidRDefault="007622E5" w:rsidP="002B1E9D">
      <w:pPr>
        <w:suppressLineNumbers/>
        <w:rPr>
          <w:sz w:val="24"/>
        </w:rPr>
      </w:pPr>
      <w:r w:rsidRPr="007622E5">
        <w:rPr>
          <w:b/>
          <w:sz w:val="24"/>
        </w:rPr>
        <w:t>General Assembly</w:t>
      </w:r>
      <w:r>
        <w:rPr>
          <w:sz w:val="24"/>
        </w:rPr>
        <w:t xml:space="preserve">- This is where all </w:t>
      </w:r>
      <w:r w:rsidRPr="007622E5">
        <w:rPr>
          <w:i/>
          <w:sz w:val="24"/>
        </w:rPr>
        <w:t xml:space="preserve">delegates </w:t>
      </w:r>
      <w:r>
        <w:rPr>
          <w:sz w:val="24"/>
        </w:rPr>
        <w:t xml:space="preserve">are put together in their </w:t>
      </w:r>
      <w:r w:rsidRPr="007622E5">
        <w:rPr>
          <w:i/>
          <w:sz w:val="24"/>
        </w:rPr>
        <w:t xml:space="preserve">delegations </w:t>
      </w:r>
      <w:r>
        <w:rPr>
          <w:sz w:val="24"/>
        </w:rPr>
        <w:t>to debate a single issue.</w:t>
      </w:r>
    </w:p>
    <w:p w14:paraId="6488E2AF" w14:textId="77777777" w:rsidR="007622E5" w:rsidRDefault="007622E5" w:rsidP="002B1E9D">
      <w:pPr>
        <w:suppressLineNumbers/>
        <w:rPr>
          <w:sz w:val="28"/>
          <w:u w:val="single"/>
        </w:rPr>
      </w:pPr>
    </w:p>
    <w:p w14:paraId="726D453D" w14:textId="23E76AD6" w:rsidR="007622E5" w:rsidRDefault="007622E5" w:rsidP="002B1E9D">
      <w:pPr>
        <w:suppressLineNumbers/>
        <w:rPr>
          <w:sz w:val="28"/>
          <w:u w:val="single"/>
        </w:rPr>
      </w:pPr>
    </w:p>
    <w:p w14:paraId="7FFA55E6" w14:textId="0EDB9BC6" w:rsidR="00A401D2" w:rsidRDefault="00A401D2" w:rsidP="002B1E9D">
      <w:pPr>
        <w:suppressLineNumbers/>
        <w:rPr>
          <w:sz w:val="28"/>
          <w:u w:val="single"/>
        </w:rPr>
      </w:pPr>
    </w:p>
    <w:p w14:paraId="19F3C0D7" w14:textId="24EBAFDA" w:rsidR="00A401D2" w:rsidRDefault="00A401D2" w:rsidP="002B1E9D">
      <w:pPr>
        <w:suppressLineNumbers/>
        <w:rPr>
          <w:sz w:val="28"/>
          <w:u w:val="single"/>
        </w:rPr>
      </w:pPr>
    </w:p>
    <w:p w14:paraId="00C5F57F" w14:textId="334A2AB2" w:rsidR="00A401D2" w:rsidRDefault="00A401D2" w:rsidP="002B1E9D">
      <w:pPr>
        <w:suppressLineNumbers/>
        <w:rPr>
          <w:sz w:val="28"/>
          <w:u w:val="single"/>
        </w:rPr>
      </w:pPr>
    </w:p>
    <w:p w14:paraId="3F54D085" w14:textId="2A247D48" w:rsidR="00A401D2" w:rsidRDefault="00A401D2" w:rsidP="002B1E9D">
      <w:pPr>
        <w:suppressLineNumbers/>
        <w:rPr>
          <w:sz w:val="28"/>
          <w:u w:val="single"/>
        </w:rPr>
      </w:pPr>
    </w:p>
    <w:p w14:paraId="54E6EDAD" w14:textId="739FADBB" w:rsidR="00A401D2" w:rsidRDefault="00A401D2" w:rsidP="002B1E9D">
      <w:pPr>
        <w:suppressLineNumbers/>
        <w:rPr>
          <w:sz w:val="28"/>
          <w:u w:val="single"/>
        </w:rPr>
      </w:pPr>
    </w:p>
    <w:p w14:paraId="103CA404" w14:textId="7A8FEE6B" w:rsidR="00A401D2" w:rsidRDefault="00A401D2" w:rsidP="002B1E9D">
      <w:pPr>
        <w:suppressLineNumbers/>
        <w:rPr>
          <w:sz w:val="28"/>
          <w:u w:val="single"/>
        </w:rPr>
      </w:pPr>
    </w:p>
    <w:p w14:paraId="7EBA660B" w14:textId="2BDC8BA8" w:rsidR="00A401D2" w:rsidRDefault="00A401D2" w:rsidP="002B1E9D">
      <w:pPr>
        <w:suppressLineNumbers/>
        <w:rPr>
          <w:sz w:val="28"/>
          <w:u w:val="single"/>
        </w:rPr>
      </w:pPr>
    </w:p>
    <w:p w14:paraId="7A6754AD" w14:textId="50F357AD" w:rsidR="00A401D2" w:rsidRPr="00352337" w:rsidRDefault="00A401D2" w:rsidP="002B1E9D">
      <w:pPr>
        <w:suppressLineNumbers/>
        <w:rPr>
          <w:color w:val="0070C0"/>
          <w:sz w:val="28"/>
          <w:u w:val="single"/>
        </w:rPr>
      </w:pPr>
    </w:p>
    <w:p w14:paraId="5234E197" w14:textId="4391365B" w:rsidR="00ED6E33" w:rsidRPr="00352337" w:rsidRDefault="00ED6E33" w:rsidP="00352337">
      <w:pPr>
        <w:pStyle w:val="Heading2"/>
        <w:rPr>
          <w:color w:val="0070C0"/>
        </w:rPr>
      </w:pPr>
      <w:bookmarkStart w:id="8" w:name="_Toc525912051"/>
      <w:r w:rsidRPr="00352337">
        <w:rPr>
          <w:color w:val="0070C0"/>
        </w:rPr>
        <w:t>Points and Motions</w:t>
      </w:r>
      <w:bookmarkEnd w:id="8"/>
    </w:p>
    <w:p w14:paraId="54A2605A" w14:textId="31051073" w:rsidR="00A401D2" w:rsidRPr="00A401D2" w:rsidRDefault="00A401D2" w:rsidP="002B1E9D">
      <w:pPr>
        <w:suppressLineNumbers/>
        <w:rPr>
          <w:sz w:val="24"/>
        </w:rPr>
      </w:pPr>
      <w:r w:rsidRPr="00A401D2">
        <w:rPr>
          <w:sz w:val="24"/>
        </w:rPr>
        <w:t>Du</w:t>
      </w:r>
      <w:r>
        <w:rPr>
          <w:sz w:val="24"/>
        </w:rPr>
        <w:t>ring the course of the conference, there may be many terms of procedure that new deleg</w:t>
      </w:r>
      <w:r w:rsidR="00ED6E33">
        <w:rPr>
          <w:sz w:val="24"/>
        </w:rPr>
        <w:t xml:space="preserve">ates may not be aware of. </w:t>
      </w:r>
      <w:r>
        <w:rPr>
          <w:sz w:val="24"/>
        </w:rPr>
        <w:t xml:space="preserve"> </w:t>
      </w:r>
      <w:r w:rsidR="00ED6E33">
        <w:rPr>
          <w:sz w:val="24"/>
        </w:rPr>
        <w:t>W</w:t>
      </w:r>
      <w:r>
        <w:rPr>
          <w:sz w:val="24"/>
        </w:rPr>
        <w:t>e have tried to include them</w:t>
      </w:r>
      <w:r w:rsidR="00ED6E33">
        <w:rPr>
          <w:sz w:val="24"/>
        </w:rPr>
        <w:t xml:space="preserve"> here in a table</w:t>
      </w:r>
      <w:r>
        <w:rPr>
          <w:sz w:val="24"/>
        </w:rPr>
        <w:t>. Please do not be too worried about learning all of them, it will become much clearer on the day and we find that delegates pick them up quickly!</w:t>
      </w:r>
    </w:p>
    <w:tbl>
      <w:tblPr>
        <w:tblStyle w:val="TableGrid"/>
        <w:tblpPr w:leftFromText="180" w:rightFromText="180" w:vertAnchor="text" w:horzAnchor="margin" w:tblpY="185"/>
        <w:tblW w:w="0" w:type="auto"/>
        <w:tblLook w:val="04A0" w:firstRow="1" w:lastRow="0" w:firstColumn="1" w:lastColumn="0" w:noHBand="0" w:noVBand="1"/>
      </w:tblPr>
      <w:tblGrid>
        <w:gridCol w:w="2122"/>
        <w:gridCol w:w="3260"/>
        <w:gridCol w:w="1929"/>
        <w:gridCol w:w="2425"/>
      </w:tblGrid>
      <w:tr w:rsidR="00ED6E33" w14:paraId="232CB925" w14:textId="77777777" w:rsidTr="00352337">
        <w:tc>
          <w:tcPr>
            <w:tcW w:w="2122" w:type="dxa"/>
          </w:tcPr>
          <w:p w14:paraId="122B9042" w14:textId="3C2DD64E" w:rsidR="00ED6E33" w:rsidRPr="00352337" w:rsidRDefault="00ED6E33" w:rsidP="00A401D2">
            <w:pPr>
              <w:suppressLineNumbers/>
              <w:rPr>
                <w:b/>
                <w:sz w:val="24"/>
              </w:rPr>
            </w:pPr>
            <w:r w:rsidRPr="00352337">
              <w:rPr>
                <w:b/>
                <w:sz w:val="24"/>
              </w:rPr>
              <w:t>Point/ Motion</w:t>
            </w:r>
          </w:p>
        </w:tc>
        <w:tc>
          <w:tcPr>
            <w:tcW w:w="3260" w:type="dxa"/>
          </w:tcPr>
          <w:p w14:paraId="2C49DEB0" w14:textId="1032E557" w:rsidR="00ED6E33" w:rsidRPr="00352337" w:rsidRDefault="00352337" w:rsidP="00A401D2">
            <w:pPr>
              <w:suppressLineNumbers/>
              <w:rPr>
                <w:b/>
                <w:sz w:val="24"/>
              </w:rPr>
            </w:pPr>
            <w:r w:rsidRPr="00352337">
              <w:rPr>
                <w:b/>
                <w:sz w:val="24"/>
              </w:rPr>
              <w:t>What is it?</w:t>
            </w:r>
          </w:p>
        </w:tc>
        <w:tc>
          <w:tcPr>
            <w:tcW w:w="1929" w:type="dxa"/>
          </w:tcPr>
          <w:p w14:paraId="28F0CDF2" w14:textId="7B85D73E" w:rsidR="00ED6E33" w:rsidRPr="00352337" w:rsidRDefault="00352337" w:rsidP="00ED6E33">
            <w:pPr>
              <w:suppressLineNumbers/>
              <w:rPr>
                <w:b/>
                <w:sz w:val="24"/>
              </w:rPr>
            </w:pPr>
            <w:r w:rsidRPr="00352337">
              <w:rPr>
                <w:b/>
                <w:sz w:val="24"/>
              </w:rPr>
              <w:t>Addressed to who?</w:t>
            </w:r>
          </w:p>
        </w:tc>
        <w:tc>
          <w:tcPr>
            <w:tcW w:w="2425" w:type="dxa"/>
          </w:tcPr>
          <w:p w14:paraId="391985BF" w14:textId="6B019DF6" w:rsidR="00ED6E33" w:rsidRPr="00352337" w:rsidRDefault="00352337" w:rsidP="00A401D2">
            <w:pPr>
              <w:suppressLineNumbers/>
              <w:rPr>
                <w:b/>
                <w:sz w:val="24"/>
              </w:rPr>
            </w:pPr>
            <w:r w:rsidRPr="00352337">
              <w:rPr>
                <w:b/>
                <w:sz w:val="24"/>
              </w:rPr>
              <w:t>When?</w:t>
            </w:r>
          </w:p>
        </w:tc>
      </w:tr>
      <w:tr w:rsidR="00A401D2" w14:paraId="644DB779" w14:textId="77777777" w:rsidTr="00352337">
        <w:tc>
          <w:tcPr>
            <w:tcW w:w="2122" w:type="dxa"/>
          </w:tcPr>
          <w:p w14:paraId="54249E2F" w14:textId="77EB23FA" w:rsidR="00A401D2" w:rsidRPr="00352337" w:rsidRDefault="00A401D2" w:rsidP="00A401D2">
            <w:pPr>
              <w:suppressLineNumbers/>
              <w:rPr>
                <w:sz w:val="24"/>
              </w:rPr>
            </w:pPr>
            <w:r w:rsidRPr="00352337">
              <w:rPr>
                <w:sz w:val="24"/>
              </w:rPr>
              <w:t>Point of Information</w:t>
            </w:r>
            <w:r w:rsidR="00ED6E33" w:rsidRPr="00352337">
              <w:rPr>
                <w:sz w:val="24"/>
              </w:rPr>
              <w:t xml:space="preserve"> to the Speaker</w:t>
            </w:r>
          </w:p>
        </w:tc>
        <w:tc>
          <w:tcPr>
            <w:tcW w:w="3260" w:type="dxa"/>
          </w:tcPr>
          <w:p w14:paraId="1BD5636B" w14:textId="77777777" w:rsidR="00A401D2" w:rsidRPr="00352337" w:rsidRDefault="00A401D2" w:rsidP="00A401D2">
            <w:pPr>
              <w:suppressLineNumbers/>
              <w:rPr>
                <w:sz w:val="24"/>
              </w:rPr>
            </w:pPr>
            <w:r w:rsidRPr="00352337">
              <w:rPr>
                <w:sz w:val="24"/>
                <w:u w:val="single"/>
              </w:rPr>
              <w:t>Questions</w:t>
            </w:r>
            <w:r w:rsidRPr="00352337">
              <w:rPr>
                <w:sz w:val="24"/>
              </w:rPr>
              <w:t xml:space="preserve"> asked by delegates, which raise concerns or queries to the current speaker</w:t>
            </w:r>
          </w:p>
          <w:p w14:paraId="6453BA63" w14:textId="77777777" w:rsidR="00A401D2" w:rsidRPr="00352337" w:rsidRDefault="00A401D2" w:rsidP="00A401D2">
            <w:pPr>
              <w:suppressLineNumbers/>
              <w:rPr>
                <w:sz w:val="24"/>
              </w:rPr>
            </w:pPr>
          </w:p>
        </w:tc>
        <w:tc>
          <w:tcPr>
            <w:tcW w:w="1929" w:type="dxa"/>
          </w:tcPr>
          <w:p w14:paraId="7B2262D8" w14:textId="1273E30A" w:rsidR="00A401D2" w:rsidRPr="00352337" w:rsidRDefault="00A401D2" w:rsidP="00ED6E33">
            <w:pPr>
              <w:suppressLineNumbers/>
              <w:rPr>
                <w:sz w:val="24"/>
              </w:rPr>
            </w:pPr>
            <w:r w:rsidRPr="00352337">
              <w:rPr>
                <w:sz w:val="24"/>
              </w:rPr>
              <w:t xml:space="preserve">Addressed to the </w:t>
            </w:r>
            <w:r w:rsidR="00ED6E33" w:rsidRPr="00352337">
              <w:rPr>
                <w:sz w:val="24"/>
              </w:rPr>
              <w:t>D</w:t>
            </w:r>
            <w:r w:rsidRPr="00352337">
              <w:rPr>
                <w:sz w:val="24"/>
              </w:rPr>
              <w:t>elegate</w:t>
            </w:r>
          </w:p>
        </w:tc>
        <w:tc>
          <w:tcPr>
            <w:tcW w:w="2425" w:type="dxa"/>
          </w:tcPr>
          <w:p w14:paraId="7136F479" w14:textId="77777777" w:rsidR="00A401D2" w:rsidRPr="00352337" w:rsidRDefault="00A401D2" w:rsidP="00A401D2">
            <w:pPr>
              <w:suppressLineNumbers/>
              <w:rPr>
                <w:sz w:val="24"/>
              </w:rPr>
            </w:pPr>
            <w:r w:rsidRPr="00352337">
              <w:rPr>
                <w:sz w:val="24"/>
              </w:rPr>
              <w:t>After the speaker has finished, at the chairs’ discretion</w:t>
            </w:r>
          </w:p>
        </w:tc>
      </w:tr>
      <w:tr w:rsidR="00ED6E33" w14:paraId="626285DF" w14:textId="77777777" w:rsidTr="00352337">
        <w:tc>
          <w:tcPr>
            <w:tcW w:w="2122" w:type="dxa"/>
          </w:tcPr>
          <w:p w14:paraId="0F74FBA3" w14:textId="6414389E" w:rsidR="00ED6E33" w:rsidRPr="00352337" w:rsidRDefault="00ED6E33" w:rsidP="00ED6E33">
            <w:pPr>
              <w:suppressLineNumbers/>
              <w:rPr>
                <w:sz w:val="24"/>
              </w:rPr>
            </w:pPr>
            <w:r w:rsidRPr="00352337">
              <w:rPr>
                <w:sz w:val="24"/>
              </w:rPr>
              <w:t>Point of Information to the Chair</w:t>
            </w:r>
          </w:p>
        </w:tc>
        <w:tc>
          <w:tcPr>
            <w:tcW w:w="3260" w:type="dxa"/>
          </w:tcPr>
          <w:p w14:paraId="15E64547" w14:textId="1790E003" w:rsidR="00ED6E33" w:rsidRPr="00352337" w:rsidRDefault="00ED6E33" w:rsidP="00A401D2">
            <w:pPr>
              <w:suppressLineNumbers/>
              <w:rPr>
                <w:sz w:val="24"/>
              </w:rPr>
            </w:pPr>
            <w:r w:rsidRPr="00352337">
              <w:rPr>
                <w:sz w:val="24"/>
                <w:u w:val="single"/>
              </w:rPr>
              <w:t>Questions</w:t>
            </w:r>
            <w:r w:rsidRPr="00352337">
              <w:rPr>
                <w:sz w:val="24"/>
              </w:rPr>
              <w:t xml:space="preserve"> asked by delegates if something is unclear during debate</w:t>
            </w:r>
          </w:p>
        </w:tc>
        <w:tc>
          <w:tcPr>
            <w:tcW w:w="1929" w:type="dxa"/>
          </w:tcPr>
          <w:p w14:paraId="3DFC7CF3" w14:textId="3BC4E728" w:rsidR="00ED6E33" w:rsidRPr="00352337" w:rsidRDefault="00ED6E33" w:rsidP="00A401D2">
            <w:pPr>
              <w:suppressLineNumbers/>
              <w:rPr>
                <w:sz w:val="24"/>
              </w:rPr>
            </w:pPr>
            <w:r w:rsidRPr="00352337">
              <w:rPr>
                <w:sz w:val="24"/>
              </w:rPr>
              <w:t>Addressed to the Chair</w:t>
            </w:r>
          </w:p>
        </w:tc>
        <w:tc>
          <w:tcPr>
            <w:tcW w:w="2425" w:type="dxa"/>
          </w:tcPr>
          <w:p w14:paraId="1A524D0C" w14:textId="7D311E9D" w:rsidR="00ED6E33" w:rsidRPr="00352337" w:rsidRDefault="00ED6E33" w:rsidP="00A401D2">
            <w:pPr>
              <w:suppressLineNumbers/>
              <w:rPr>
                <w:sz w:val="24"/>
              </w:rPr>
            </w:pPr>
            <w:r w:rsidRPr="00352337">
              <w:rPr>
                <w:sz w:val="24"/>
              </w:rPr>
              <w:t>Must not interrupt the speaker</w:t>
            </w:r>
          </w:p>
        </w:tc>
      </w:tr>
      <w:tr w:rsidR="00A401D2" w14:paraId="081622AC" w14:textId="77777777" w:rsidTr="00352337">
        <w:tc>
          <w:tcPr>
            <w:tcW w:w="2122" w:type="dxa"/>
          </w:tcPr>
          <w:p w14:paraId="14847DFE" w14:textId="77777777" w:rsidR="00A401D2" w:rsidRPr="00352337" w:rsidRDefault="00A401D2" w:rsidP="00A401D2">
            <w:pPr>
              <w:suppressLineNumbers/>
              <w:rPr>
                <w:sz w:val="24"/>
              </w:rPr>
            </w:pPr>
            <w:r w:rsidRPr="00352337">
              <w:rPr>
                <w:sz w:val="24"/>
              </w:rPr>
              <w:t>Point of Order</w:t>
            </w:r>
          </w:p>
        </w:tc>
        <w:tc>
          <w:tcPr>
            <w:tcW w:w="3260" w:type="dxa"/>
          </w:tcPr>
          <w:p w14:paraId="39E2355E" w14:textId="77777777" w:rsidR="00A401D2" w:rsidRPr="00352337" w:rsidRDefault="00A401D2" w:rsidP="00A401D2">
            <w:pPr>
              <w:suppressLineNumbers/>
              <w:rPr>
                <w:sz w:val="24"/>
              </w:rPr>
            </w:pPr>
            <w:r w:rsidRPr="00352337">
              <w:rPr>
                <w:sz w:val="24"/>
              </w:rPr>
              <w:t>Raised by delegates if they feel there has been an infringement in procedure</w:t>
            </w:r>
          </w:p>
        </w:tc>
        <w:tc>
          <w:tcPr>
            <w:tcW w:w="1929" w:type="dxa"/>
          </w:tcPr>
          <w:p w14:paraId="3626248D" w14:textId="494C60E7" w:rsidR="00A401D2" w:rsidRPr="00352337" w:rsidRDefault="00ED6E33" w:rsidP="00A401D2">
            <w:pPr>
              <w:suppressLineNumbers/>
              <w:rPr>
                <w:sz w:val="24"/>
              </w:rPr>
            </w:pPr>
            <w:r w:rsidRPr="00352337">
              <w:rPr>
                <w:sz w:val="24"/>
              </w:rPr>
              <w:t>Addressed to the C</w:t>
            </w:r>
            <w:r w:rsidR="00A401D2" w:rsidRPr="00352337">
              <w:rPr>
                <w:sz w:val="24"/>
              </w:rPr>
              <w:t>hair</w:t>
            </w:r>
          </w:p>
        </w:tc>
        <w:tc>
          <w:tcPr>
            <w:tcW w:w="2425" w:type="dxa"/>
          </w:tcPr>
          <w:p w14:paraId="7055010C" w14:textId="2A24A51C" w:rsidR="00A401D2" w:rsidRPr="00352337" w:rsidRDefault="00ED6E33" w:rsidP="00A401D2">
            <w:pPr>
              <w:suppressLineNumbers/>
              <w:rPr>
                <w:sz w:val="24"/>
              </w:rPr>
            </w:pPr>
            <w:r w:rsidRPr="00352337">
              <w:rPr>
                <w:sz w:val="24"/>
              </w:rPr>
              <w:t>M</w:t>
            </w:r>
            <w:r w:rsidR="00A401D2" w:rsidRPr="00352337">
              <w:rPr>
                <w:sz w:val="24"/>
              </w:rPr>
              <w:t>ust not interrupt the speaker</w:t>
            </w:r>
          </w:p>
        </w:tc>
      </w:tr>
      <w:tr w:rsidR="00A401D2" w14:paraId="7226FB4A" w14:textId="77777777" w:rsidTr="00352337">
        <w:tc>
          <w:tcPr>
            <w:tcW w:w="2122" w:type="dxa"/>
          </w:tcPr>
          <w:p w14:paraId="543CD6F5" w14:textId="77777777" w:rsidR="00A401D2" w:rsidRPr="00352337" w:rsidRDefault="00A401D2" w:rsidP="00A401D2">
            <w:pPr>
              <w:suppressLineNumbers/>
              <w:rPr>
                <w:sz w:val="24"/>
              </w:rPr>
            </w:pPr>
            <w:r w:rsidRPr="00352337">
              <w:rPr>
                <w:sz w:val="24"/>
              </w:rPr>
              <w:t>Point of Personal Privilege</w:t>
            </w:r>
          </w:p>
        </w:tc>
        <w:tc>
          <w:tcPr>
            <w:tcW w:w="3260" w:type="dxa"/>
          </w:tcPr>
          <w:p w14:paraId="3D0F50DE" w14:textId="77777777" w:rsidR="00A401D2" w:rsidRPr="00352337" w:rsidRDefault="00A401D2" w:rsidP="00A401D2">
            <w:pPr>
              <w:suppressLineNumbers/>
              <w:rPr>
                <w:sz w:val="24"/>
              </w:rPr>
            </w:pPr>
            <w:r w:rsidRPr="00352337">
              <w:rPr>
                <w:sz w:val="24"/>
              </w:rPr>
              <w:t>Raised by delegates if they are not comfortable, need to move, cannot see/hear the debate, need to leave the room</w:t>
            </w:r>
          </w:p>
        </w:tc>
        <w:tc>
          <w:tcPr>
            <w:tcW w:w="1929" w:type="dxa"/>
          </w:tcPr>
          <w:p w14:paraId="0F9E22A7" w14:textId="06E410E1" w:rsidR="00A401D2" w:rsidRPr="00352337" w:rsidRDefault="00A401D2" w:rsidP="00A401D2">
            <w:pPr>
              <w:suppressLineNumbers/>
              <w:rPr>
                <w:sz w:val="24"/>
              </w:rPr>
            </w:pPr>
            <w:r w:rsidRPr="00352337">
              <w:rPr>
                <w:sz w:val="24"/>
              </w:rPr>
              <w:t>Addre</w:t>
            </w:r>
            <w:r w:rsidR="00ED6E33" w:rsidRPr="00352337">
              <w:rPr>
                <w:sz w:val="24"/>
              </w:rPr>
              <w:t>ssed to the C</w:t>
            </w:r>
            <w:r w:rsidRPr="00352337">
              <w:rPr>
                <w:sz w:val="24"/>
              </w:rPr>
              <w:t>hair</w:t>
            </w:r>
          </w:p>
        </w:tc>
        <w:tc>
          <w:tcPr>
            <w:tcW w:w="2425" w:type="dxa"/>
          </w:tcPr>
          <w:p w14:paraId="40A41784" w14:textId="18BA3C00" w:rsidR="00A401D2" w:rsidRPr="00352337" w:rsidRDefault="00ED6E33" w:rsidP="00A401D2">
            <w:pPr>
              <w:suppressLineNumbers/>
              <w:rPr>
                <w:sz w:val="24"/>
              </w:rPr>
            </w:pPr>
            <w:r w:rsidRPr="00352337">
              <w:rPr>
                <w:sz w:val="24"/>
              </w:rPr>
              <w:t>May interrupt the speaker</w:t>
            </w:r>
          </w:p>
        </w:tc>
      </w:tr>
      <w:tr w:rsidR="00A401D2" w14:paraId="68AE7736" w14:textId="77777777" w:rsidTr="00352337">
        <w:tc>
          <w:tcPr>
            <w:tcW w:w="2122" w:type="dxa"/>
          </w:tcPr>
          <w:p w14:paraId="5C834C01" w14:textId="77777777" w:rsidR="00A401D2" w:rsidRPr="00352337" w:rsidRDefault="00A401D2" w:rsidP="00A401D2">
            <w:pPr>
              <w:suppressLineNumbers/>
              <w:rPr>
                <w:sz w:val="24"/>
              </w:rPr>
            </w:pPr>
            <w:r w:rsidRPr="00352337">
              <w:rPr>
                <w:sz w:val="24"/>
              </w:rPr>
              <w:t>Point of Parliamentary Procedure</w:t>
            </w:r>
          </w:p>
        </w:tc>
        <w:tc>
          <w:tcPr>
            <w:tcW w:w="3260" w:type="dxa"/>
          </w:tcPr>
          <w:p w14:paraId="3407A199" w14:textId="2FEA2C31" w:rsidR="00A401D2" w:rsidRPr="00352337" w:rsidRDefault="00A401D2" w:rsidP="00A401D2">
            <w:pPr>
              <w:suppressLineNumbers/>
              <w:rPr>
                <w:sz w:val="24"/>
              </w:rPr>
            </w:pPr>
            <w:r w:rsidRPr="00352337">
              <w:rPr>
                <w:sz w:val="24"/>
              </w:rPr>
              <w:t xml:space="preserve">Raised by delegates if they feel there has been </w:t>
            </w:r>
            <w:r w:rsidR="00ED6E33" w:rsidRPr="00352337">
              <w:rPr>
                <w:sz w:val="24"/>
              </w:rPr>
              <w:t>confusion concerning the rules of procedure</w:t>
            </w:r>
          </w:p>
        </w:tc>
        <w:tc>
          <w:tcPr>
            <w:tcW w:w="1929" w:type="dxa"/>
          </w:tcPr>
          <w:p w14:paraId="23CF3F41" w14:textId="194A0DC5" w:rsidR="00A401D2" w:rsidRPr="00352337" w:rsidRDefault="00ED6E33" w:rsidP="00A401D2">
            <w:pPr>
              <w:suppressLineNumbers/>
              <w:rPr>
                <w:sz w:val="24"/>
              </w:rPr>
            </w:pPr>
            <w:r w:rsidRPr="00352337">
              <w:rPr>
                <w:sz w:val="24"/>
              </w:rPr>
              <w:t>Addressed to the Chair</w:t>
            </w:r>
          </w:p>
        </w:tc>
        <w:tc>
          <w:tcPr>
            <w:tcW w:w="2425" w:type="dxa"/>
          </w:tcPr>
          <w:p w14:paraId="60BA5DD4" w14:textId="7EFF5F6B" w:rsidR="00A401D2" w:rsidRPr="00352337" w:rsidRDefault="00ED6E33" w:rsidP="00A401D2">
            <w:pPr>
              <w:suppressLineNumbers/>
              <w:rPr>
                <w:sz w:val="24"/>
              </w:rPr>
            </w:pPr>
            <w:r w:rsidRPr="00352337">
              <w:rPr>
                <w:sz w:val="24"/>
              </w:rPr>
              <w:t>Must not interrupt the speaker</w:t>
            </w:r>
          </w:p>
        </w:tc>
      </w:tr>
      <w:tr w:rsidR="00ED6E33" w14:paraId="28693AE1" w14:textId="77777777" w:rsidTr="00352337">
        <w:tc>
          <w:tcPr>
            <w:tcW w:w="2122" w:type="dxa"/>
          </w:tcPr>
          <w:p w14:paraId="3D99B282" w14:textId="388E67B5" w:rsidR="00ED6E33" w:rsidRPr="00352337" w:rsidRDefault="00ED6E33" w:rsidP="00A401D2">
            <w:pPr>
              <w:suppressLineNumbers/>
              <w:rPr>
                <w:sz w:val="24"/>
              </w:rPr>
            </w:pPr>
            <w:r w:rsidRPr="00352337">
              <w:rPr>
                <w:sz w:val="24"/>
              </w:rPr>
              <w:t>Motion to extend debate time</w:t>
            </w:r>
          </w:p>
        </w:tc>
        <w:tc>
          <w:tcPr>
            <w:tcW w:w="3260" w:type="dxa"/>
          </w:tcPr>
          <w:p w14:paraId="4C61FD91" w14:textId="1BCC2E7A" w:rsidR="00ED6E33" w:rsidRPr="00352337" w:rsidRDefault="00ED6E33" w:rsidP="00A401D2">
            <w:pPr>
              <w:suppressLineNumbers/>
              <w:rPr>
                <w:sz w:val="24"/>
              </w:rPr>
            </w:pPr>
            <w:r w:rsidRPr="00352337">
              <w:rPr>
                <w:sz w:val="24"/>
              </w:rPr>
              <w:t>Raised by delegates if they wish to spend more time debating the current issue</w:t>
            </w:r>
          </w:p>
        </w:tc>
        <w:tc>
          <w:tcPr>
            <w:tcW w:w="1929" w:type="dxa"/>
          </w:tcPr>
          <w:p w14:paraId="6649836F" w14:textId="2CF549D1" w:rsidR="00ED6E33" w:rsidRPr="00352337" w:rsidRDefault="00ED6E33" w:rsidP="00ED6E33">
            <w:pPr>
              <w:suppressLineNumbers/>
              <w:rPr>
                <w:sz w:val="24"/>
              </w:rPr>
            </w:pPr>
            <w:r w:rsidRPr="00352337">
              <w:rPr>
                <w:sz w:val="24"/>
              </w:rPr>
              <w:t>Addressed to the Chair</w:t>
            </w:r>
          </w:p>
        </w:tc>
        <w:tc>
          <w:tcPr>
            <w:tcW w:w="2425" w:type="dxa"/>
          </w:tcPr>
          <w:p w14:paraId="2D441869" w14:textId="7A291519" w:rsidR="00ED6E33" w:rsidRPr="00352337" w:rsidRDefault="00ED6E33" w:rsidP="00A401D2">
            <w:pPr>
              <w:suppressLineNumbers/>
              <w:rPr>
                <w:sz w:val="24"/>
              </w:rPr>
            </w:pPr>
            <w:r w:rsidRPr="00352337">
              <w:rPr>
                <w:sz w:val="24"/>
              </w:rPr>
              <w:t>Must no</w:t>
            </w:r>
            <w:r w:rsidR="00352337" w:rsidRPr="00352337">
              <w:rPr>
                <w:sz w:val="24"/>
              </w:rPr>
              <w:t>t</w:t>
            </w:r>
            <w:r w:rsidRPr="00352337">
              <w:rPr>
                <w:sz w:val="24"/>
              </w:rPr>
              <w:t xml:space="preserve"> interrupt the speaker, at the chairs’ discretion</w:t>
            </w:r>
          </w:p>
        </w:tc>
      </w:tr>
      <w:tr w:rsidR="00ED6E33" w14:paraId="135A92F5" w14:textId="77777777" w:rsidTr="00352337">
        <w:tc>
          <w:tcPr>
            <w:tcW w:w="2122" w:type="dxa"/>
          </w:tcPr>
          <w:p w14:paraId="350F46B8" w14:textId="72DC1AD8" w:rsidR="00ED6E33" w:rsidRPr="00352337" w:rsidRDefault="00ED6E33" w:rsidP="00A401D2">
            <w:pPr>
              <w:suppressLineNumbers/>
              <w:rPr>
                <w:sz w:val="24"/>
              </w:rPr>
            </w:pPr>
            <w:r w:rsidRPr="00352337">
              <w:rPr>
                <w:sz w:val="24"/>
              </w:rPr>
              <w:t>Motion to move to voting procedure</w:t>
            </w:r>
          </w:p>
        </w:tc>
        <w:tc>
          <w:tcPr>
            <w:tcW w:w="3260" w:type="dxa"/>
          </w:tcPr>
          <w:p w14:paraId="2618DE5B" w14:textId="269FEF56" w:rsidR="00ED6E33" w:rsidRPr="00352337" w:rsidRDefault="00ED6E33" w:rsidP="00A401D2">
            <w:pPr>
              <w:suppressLineNumbers/>
              <w:rPr>
                <w:sz w:val="24"/>
              </w:rPr>
            </w:pPr>
            <w:r w:rsidRPr="00352337">
              <w:rPr>
                <w:sz w:val="24"/>
              </w:rPr>
              <w:t>Raised by delegates if they feel there is no</w:t>
            </w:r>
            <w:r w:rsidR="00352337" w:rsidRPr="00352337">
              <w:rPr>
                <w:sz w:val="24"/>
              </w:rPr>
              <w:t xml:space="preserve"> more to discuss on a resolution or amendment, and wish to close debate with voting</w:t>
            </w:r>
            <w:r w:rsidR="00352337">
              <w:rPr>
                <w:sz w:val="24"/>
              </w:rPr>
              <w:t xml:space="preserve"> procedure</w:t>
            </w:r>
          </w:p>
        </w:tc>
        <w:tc>
          <w:tcPr>
            <w:tcW w:w="1929" w:type="dxa"/>
          </w:tcPr>
          <w:p w14:paraId="231716E9" w14:textId="56FB5975" w:rsidR="00ED6E33" w:rsidRPr="00352337" w:rsidRDefault="00352337" w:rsidP="00ED6E33">
            <w:pPr>
              <w:suppressLineNumbers/>
              <w:rPr>
                <w:sz w:val="24"/>
              </w:rPr>
            </w:pPr>
            <w:r w:rsidRPr="00352337">
              <w:rPr>
                <w:sz w:val="24"/>
              </w:rPr>
              <w:t>Addressed to the Chair</w:t>
            </w:r>
          </w:p>
        </w:tc>
        <w:tc>
          <w:tcPr>
            <w:tcW w:w="2425" w:type="dxa"/>
          </w:tcPr>
          <w:p w14:paraId="47D6B7EB" w14:textId="0E64E7A2" w:rsidR="00ED6E33" w:rsidRPr="00352337" w:rsidRDefault="00352337" w:rsidP="00A401D2">
            <w:pPr>
              <w:suppressLineNumbers/>
              <w:rPr>
                <w:sz w:val="24"/>
              </w:rPr>
            </w:pPr>
            <w:r w:rsidRPr="00352337">
              <w:rPr>
                <w:sz w:val="24"/>
              </w:rPr>
              <w:t>Must not interrupt the speaker, at the chairs’ discretion</w:t>
            </w:r>
          </w:p>
        </w:tc>
      </w:tr>
    </w:tbl>
    <w:p w14:paraId="6506240D" w14:textId="0C7DC9C3" w:rsidR="007622E5" w:rsidRDefault="007622E5" w:rsidP="002B1E9D">
      <w:pPr>
        <w:suppressLineNumbers/>
        <w:rPr>
          <w:sz w:val="28"/>
          <w:u w:val="single"/>
        </w:rPr>
      </w:pPr>
    </w:p>
    <w:p w14:paraId="50B1E627" w14:textId="77777777" w:rsidR="00ED6E33" w:rsidRDefault="00ED6E33" w:rsidP="002B1E9D">
      <w:pPr>
        <w:suppressLineNumbers/>
        <w:rPr>
          <w:sz w:val="28"/>
          <w:u w:val="single"/>
        </w:rPr>
      </w:pPr>
    </w:p>
    <w:p w14:paraId="744B9546" w14:textId="42509DC4" w:rsidR="00352337" w:rsidRDefault="00352337" w:rsidP="002B1E9D">
      <w:pPr>
        <w:pStyle w:val="Heading1"/>
        <w:suppressLineNumbers/>
        <w:rPr>
          <w:color w:val="0070C0"/>
          <w:u w:val="single"/>
        </w:rPr>
      </w:pPr>
    </w:p>
    <w:p w14:paraId="5CF38F26" w14:textId="3CE5BD39" w:rsidR="00BA26A8" w:rsidRPr="00997A28" w:rsidRDefault="00BA26A8" w:rsidP="002B1E9D">
      <w:pPr>
        <w:pStyle w:val="Heading1"/>
        <w:suppressLineNumbers/>
        <w:rPr>
          <w:color w:val="0070C0"/>
          <w:u w:val="single"/>
        </w:rPr>
      </w:pPr>
      <w:bookmarkStart w:id="9" w:name="_Toc525912052"/>
      <w:r w:rsidRPr="00997A28">
        <w:rPr>
          <w:color w:val="0070C0"/>
          <w:u w:val="single"/>
        </w:rPr>
        <w:t>Preparing for our conference</w:t>
      </w:r>
      <w:r w:rsidR="007622E5" w:rsidRPr="00997A28">
        <w:rPr>
          <w:color w:val="0070C0"/>
          <w:u w:val="single"/>
        </w:rPr>
        <w:t>:</w:t>
      </w:r>
      <w:bookmarkEnd w:id="9"/>
    </w:p>
    <w:p w14:paraId="06C78F95" w14:textId="77777777" w:rsidR="00997A28" w:rsidRDefault="00997A28" w:rsidP="002B1E9D">
      <w:pPr>
        <w:pStyle w:val="Heading2"/>
        <w:suppressLineNumbers/>
        <w:rPr>
          <w:color w:val="0070C0"/>
        </w:rPr>
      </w:pPr>
    </w:p>
    <w:p w14:paraId="30DBF463" w14:textId="77777777" w:rsidR="00BA26A8" w:rsidRPr="00997A28" w:rsidRDefault="007622E5" w:rsidP="002B1E9D">
      <w:pPr>
        <w:pStyle w:val="Heading2"/>
        <w:suppressLineNumbers/>
        <w:rPr>
          <w:color w:val="0070C0"/>
        </w:rPr>
      </w:pPr>
      <w:bookmarkStart w:id="10" w:name="_Toc525912053"/>
      <w:r w:rsidRPr="00997A28">
        <w:rPr>
          <w:color w:val="0070C0"/>
        </w:rPr>
        <w:t>Where do I start?</w:t>
      </w:r>
      <w:bookmarkEnd w:id="10"/>
    </w:p>
    <w:p w14:paraId="013B48B8" w14:textId="498548EA" w:rsidR="0061325D" w:rsidRDefault="0061325D" w:rsidP="002B1E9D">
      <w:pPr>
        <w:suppressLineNumbers/>
        <w:rPr>
          <w:sz w:val="24"/>
        </w:rPr>
      </w:pPr>
      <w:r>
        <w:rPr>
          <w:sz w:val="24"/>
        </w:rPr>
        <w:t xml:space="preserve">Start by finding out what delegation (country) you will be presenting at the conference and committee you will be in. </w:t>
      </w:r>
      <w:r w:rsidR="00352337">
        <w:rPr>
          <w:sz w:val="24"/>
        </w:rPr>
        <w:t>You may then visit the MUNHIGH19</w:t>
      </w:r>
      <w:r>
        <w:rPr>
          <w:sz w:val="24"/>
        </w:rPr>
        <w:t xml:space="preserve"> website to find the issues that will be discussed in that committee as well as the briefing papers for each of the issues. These briefing papers are a good place to start with your research as they provide a general overview and give you points to consider in your resolution and useful websites that you can begin your research from. You should research into your country generally using fact files. You can then research to find out what your country’s stance is on your committee’s topic. You must remember at the conference you are presenting the views of a country, not your own.</w:t>
      </w:r>
    </w:p>
    <w:p w14:paraId="5A616AA6" w14:textId="77777777" w:rsidR="00D11077" w:rsidRDefault="00D11077" w:rsidP="002B1E9D">
      <w:pPr>
        <w:suppressLineNumbers/>
        <w:rPr>
          <w:sz w:val="24"/>
        </w:rPr>
      </w:pPr>
      <w:r>
        <w:rPr>
          <w:sz w:val="24"/>
        </w:rPr>
        <w:t xml:space="preserve">If you are not yet aware of which delegation you are presenting in which committee you could take a look through all the </w:t>
      </w:r>
      <w:r w:rsidR="00997A28">
        <w:rPr>
          <w:sz w:val="24"/>
        </w:rPr>
        <w:t>issues in each of the committee</w:t>
      </w:r>
      <w:r>
        <w:rPr>
          <w:sz w:val="24"/>
        </w:rPr>
        <w:t>s to help you decide which committee you would like to be in and perhaps begin general research into the topics so that you know the stance of other countries, this will help you decide which states are your allies and which are not.</w:t>
      </w:r>
    </w:p>
    <w:p w14:paraId="664537CC" w14:textId="77777777" w:rsidR="005035EA" w:rsidRPr="007622E5" w:rsidRDefault="005035EA" w:rsidP="002B1E9D">
      <w:pPr>
        <w:suppressLineNumbers/>
        <w:rPr>
          <w:sz w:val="24"/>
        </w:rPr>
      </w:pPr>
    </w:p>
    <w:p w14:paraId="087A7C15" w14:textId="77777777" w:rsidR="00BA26A8" w:rsidRPr="00997A28" w:rsidRDefault="007622E5" w:rsidP="002B1E9D">
      <w:pPr>
        <w:pStyle w:val="Heading2"/>
        <w:suppressLineNumbers/>
        <w:rPr>
          <w:color w:val="0070C0"/>
        </w:rPr>
      </w:pPr>
      <w:bookmarkStart w:id="11" w:name="_Toc525912054"/>
      <w:r w:rsidRPr="00997A28">
        <w:rPr>
          <w:color w:val="0070C0"/>
        </w:rPr>
        <w:t>How do I research my country?</w:t>
      </w:r>
      <w:bookmarkEnd w:id="11"/>
    </w:p>
    <w:p w14:paraId="5DF6E57A" w14:textId="77777777" w:rsidR="00366927" w:rsidRDefault="00366927" w:rsidP="002B1E9D">
      <w:pPr>
        <w:suppressLineNumbers/>
        <w:rPr>
          <w:sz w:val="24"/>
        </w:rPr>
      </w:pPr>
      <w:r w:rsidRPr="00366927">
        <w:rPr>
          <w:sz w:val="24"/>
        </w:rPr>
        <w:t xml:space="preserve">Getting an idea of what your country stands for and believes in is really useful during debate, especially to answer tricky questions. The CIA World Fact book is good to </w:t>
      </w:r>
      <w:r w:rsidR="006414AB">
        <w:rPr>
          <w:sz w:val="24"/>
        </w:rPr>
        <w:t xml:space="preserve">find out </w:t>
      </w:r>
      <w:r w:rsidRPr="00366927">
        <w:rPr>
          <w:sz w:val="24"/>
        </w:rPr>
        <w:t>about the religions, ethnicities, environment and economic conditions of your country. Looking at key trading partners can give you an idea about your allies which can be useful once you arrive during debate. The BBC also does country overviews, where you can learn about the political</w:t>
      </w:r>
      <w:r w:rsidR="006414AB">
        <w:rPr>
          <w:sz w:val="24"/>
        </w:rPr>
        <w:t xml:space="preserve"> climate</w:t>
      </w:r>
      <w:r w:rsidRPr="00366927">
        <w:rPr>
          <w:sz w:val="24"/>
        </w:rPr>
        <w:t xml:space="preserve"> and problems within your country. Most countries have government websites and it is always useful to look at these to learn more about the government you are representing.</w:t>
      </w:r>
      <w:r w:rsidR="00D11077">
        <w:rPr>
          <w:sz w:val="24"/>
        </w:rPr>
        <w:t xml:space="preserve"> </w:t>
      </w:r>
    </w:p>
    <w:p w14:paraId="63CE6DD5" w14:textId="77777777" w:rsidR="005035EA" w:rsidRPr="00366927" w:rsidRDefault="005035EA" w:rsidP="002B1E9D">
      <w:pPr>
        <w:suppressLineNumbers/>
        <w:rPr>
          <w:sz w:val="24"/>
        </w:rPr>
      </w:pPr>
    </w:p>
    <w:p w14:paraId="01586F88" w14:textId="77777777" w:rsidR="007622E5" w:rsidRPr="00997A28" w:rsidRDefault="007622E5" w:rsidP="002B1E9D">
      <w:pPr>
        <w:pStyle w:val="Heading2"/>
        <w:suppressLineNumbers/>
        <w:rPr>
          <w:color w:val="0070C0"/>
        </w:rPr>
      </w:pPr>
      <w:bookmarkStart w:id="12" w:name="_Toc525912055"/>
      <w:r w:rsidRPr="00997A28">
        <w:rPr>
          <w:color w:val="0070C0"/>
        </w:rPr>
        <w:t>How do I research my topic?</w:t>
      </w:r>
      <w:bookmarkEnd w:id="12"/>
    </w:p>
    <w:p w14:paraId="38BB5E24" w14:textId="4D4AE364" w:rsidR="00D11077" w:rsidRPr="00D11077" w:rsidRDefault="00D11077" w:rsidP="002B1E9D">
      <w:pPr>
        <w:suppressLineNumbers/>
        <w:rPr>
          <w:sz w:val="24"/>
        </w:rPr>
      </w:pPr>
      <w:r>
        <w:rPr>
          <w:sz w:val="24"/>
        </w:rPr>
        <w:t>For different topics there are different websi</w:t>
      </w:r>
      <w:r w:rsidR="00997A28">
        <w:rPr>
          <w:sz w:val="24"/>
        </w:rPr>
        <w:t>tes that are useful. For Human R</w:t>
      </w:r>
      <w:r>
        <w:rPr>
          <w:sz w:val="24"/>
        </w:rPr>
        <w:t xml:space="preserve">ights topics the ‘Amnesty International’ website is a good start. For </w:t>
      </w:r>
      <w:proofErr w:type="spellStart"/>
      <w:r w:rsidR="00997A28">
        <w:rPr>
          <w:sz w:val="24"/>
        </w:rPr>
        <w:t>Eco</w:t>
      </w:r>
      <w:r w:rsidR="00352337">
        <w:rPr>
          <w:sz w:val="24"/>
        </w:rPr>
        <w:t>Fin</w:t>
      </w:r>
      <w:proofErr w:type="spellEnd"/>
      <w:r w:rsidR="00997A28">
        <w:rPr>
          <w:sz w:val="24"/>
        </w:rPr>
        <w:t xml:space="preserve"> you could use websites</w:t>
      </w:r>
      <w:r>
        <w:rPr>
          <w:sz w:val="24"/>
        </w:rPr>
        <w:t xml:space="preserve"> such as the ‘World Trade Organisation’ website </w:t>
      </w:r>
      <w:r w:rsidR="00997A28">
        <w:rPr>
          <w:sz w:val="24"/>
        </w:rPr>
        <w:t>or ‘The Economist Online’. For H</w:t>
      </w:r>
      <w:r>
        <w:rPr>
          <w:sz w:val="24"/>
        </w:rPr>
        <w:t>ealth topics</w:t>
      </w:r>
      <w:r w:rsidR="00997A28">
        <w:rPr>
          <w:sz w:val="24"/>
        </w:rPr>
        <w:t>,</w:t>
      </w:r>
      <w:r>
        <w:rPr>
          <w:sz w:val="24"/>
        </w:rPr>
        <w:t xml:space="preserve"> you could use t</w:t>
      </w:r>
      <w:r w:rsidR="00352337">
        <w:rPr>
          <w:sz w:val="24"/>
        </w:rPr>
        <w:t>he ‘World Health Organisation’ w</w:t>
      </w:r>
      <w:r>
        <w:rPr>
          <w:sz w:val="24"/>
        </w:rPr>
        <w:t>ebsite. As can be seen, there are a multitude of different websites that can be very use</w:t>
      </w:r>
      <w:r w:rsidR="00997A28">
        <w:rPr>
          <w:sz w:val="24"/>
        </w:rPr>
        <w:t xml:space="preserve">ful in helping research topics. </w:t>
      </w:r>
      <w:r>
        <w:rPr>
          <w:sz w:val="24"/>
        </w:rPr>
        <w:t xml:space="preserve"> </w:t>
      </w:r>
      <w:r w:rsidR="00997A28" w:rsidRPr="00352337">
        <w:rPr>
          <w:sz w:val="24"/>
        </w:rPr>
        <w:t>A list of useful websites for each issue can also be found at the end of briefing papers.</w:t>
      </w:r>
      <w:r w:rsidR="00997A28">
        <w:rPr>
          <w:sz w:val="24"/>
        </w:rPr>
        <w:t xml:space="preserve"> </w:t>
      </w:r>
    </w:p>
    <w:p w14:paraId="07176B97" w14:textId="77777777" w:rsidR="00A05280" w:rsidRDefault="00A05280" w:rsidP="002B1E9D">
      <w:pPr>
        <w:suppressLineNumbers/>
        <w:rPr>
          <w:sz w:val="24"/>
        </w:rPr>
      </w:pPr>
    </w:p>
    <w:p w14:paraId="28873D00" w14:textId="29C131C9" w:rsidR="00D970EC" w:rsidRDefault="00D970EC" w:rsidP="002B1E9D">
      <w:pPr>
        <w:pStyle w:val="Heading2"/>
        <w:suppressLineNumbers/>
      </w:pPr>
    </w:p>
    <w:p w14:paraId="673BE4DE" w14:textId="77777777" w:rsidR="00D970EC" w:rsidRDefault="00D970EC" w:rsidP="002B1E9D">
      <w:pPr>
        <w:pStyle w:val="Heading2"/>
        <w:suppressLineNumbers/>
      </w:pPr>
    </w:p>
    <w:p w14:paraId="7FC7F781" w14:textId="5476946C" w:rsidR="00D970EC" w:rsidRDefault="00D970EC" w:rsidP="002B1E9D">
      <w:pPr>
        <w:pStyle w:val="Heading2"/>
        <w:suppressLineNumbers/>
      </w:pPr>
    </w:p>
    <w:p w14:paraId="356F0E6B" w14:textId="77777777" w:rsidR="00D970EC" w:rsidRDefault="00D970EC" w:rsidP="002B1E9D">
      <w:pPr>
        <w:pStyle w:val="Heading2"/>
        <w:suppressLineNumbers/>
      </w:pPr>
    </w:p>
    <w:p w14:paraId="67D04B93" w14:textId="211112D9" w:rsidR="00047DFB" w:rsidRPr="00047DFB" w:rsidRDefault="007622E5" w:rsidP="002B1E9D">
      <w:pPr>
        <w:pStyle w:val="Heading2"/>
        <w:suppressLineNumbers/>
        <w:rPr>
          <w:color w:val="0070C0"/>
        </w:rPr>
      </w:pPr>
      <w:bookmarkStart w:id="13" w:name="_Toc525912056"/>
      <w:r w:rsidRPr="00D970EC">
        <w:rPr>
          <w:color w:val="0070C0"/>
        </w:rPr>
        <w:t>How to write a policy statement?</w:t>
      </w:r>
      <w:bookmarkEnd w:id="13"/>
      <w:r w:rsidR="00060C0A" w:rsidRPr="00060C0A">
        <w:rPr>
          <w:noProof/>
          <w:sz w:val="40"/>
          <w:lang w:val="en-US"/>
        </w:rPr>
        <w:t xml:space="preserve"> </w:t>
      </w:r>
    </w:p>
    <w:p w14:paraId="20897D80" w14:textId="5DC81A1F" w:rsidR="005035EA" w:rsidRDefault="005035EA" w:rsidP="002B1E9D">
      <w:pPr>
        <w:suppressLineNumbers/>
        <w:rPr>
          <w:sz w:val="24"/>
        </w:rPr>
      </w:pPr>
      <w:r>
        <w:rPr>
          <w:sz w:val="24"/>
        </w:rPr>
        <w:t>This should be written after your country and topic research. It doesn’t have to be long and just has to briefly outline your country’s stance on the issues you will debate. It is convention to start it by addressing the chairs and your fellow delegates, and to finish it by expressing your enthusiasm to debate or hope that solutions are found.</w:t>
      </w:r>
      <w:r w:rsidR="00D11077">
        <w:rPr>
          <w:sz w:val="24"/>
        </w:rPr>
        <w:t xml:space="preserve"> Policy Statements are a great way to make yourself known within the committee so that your allies know who you are.</w:t>
      </w:r>
      <w:r w:rsidR="00352337">
        <w:rPr>
          <w:sz w:val="24"/>
        </w:rPr>
        <w:t xml:space="preserve"> This is an example, although policy statements will vary greatly for each delegate:</w:t>
      </w:r>
    </w:p>
    <w:p w14:paraId="55A0595D" w14:textId="704D900A" w:rsidR="00D970EC" w:rsidRPr="00FB28E8" w:rsidRDefault="00352337" w:rsidP="00FB28E8">
      <w:pPr>
        <w:suppressLineNumbers/>
        <w:rPr>
          <w:i/>
          <w:sz w:val="24"/>
        </w:rPr>
      </w:pPr>
      <w:r w:rsidRPr="00352337">
        <w:rPr>
          <w:i/>
          <w:sz w:val="24"/>
        </w:rPr>
        <w:t>“Honourable delegates, distinguished chairs, Brazil is delighted to be here today as we are especially concerned about the growing issue of antibiotic resistance, in our country, and across the world. We hope that we will be able to cooperate on this matter, and we wish everyone a fruitful debate.”</w:t>
      </w:r>
    </w:p>
    <w:p w14:paraId="03911D2B" w14:textId="4FD1322D" w:rsidR="007622E5" w:rsidRDefault="00366927" w:rsidP="002B1E9D">
      <w:pPr>
        <w:pStyle w:val="Heading2"/>
        <w:suppressLineNumbers/>
        <w:rPr>
          <w:color w:val="0070C0"/>
        </w:rPr>
      </w:pPr>
      <w:bookmarkStart w:id="14" w:name="_Toc525912057"/>
      <w:r w:rsidRPr="00D970EC">
        <w:rPr>
          <w:color w:val="0070C0"/>
        </w:rPr>
        <w:t>How to write a resolution?</w:t>
      </w:r>
      <w:bookmarkEnd w:id="14"/>
      <w:r w:rsidR="00466836">
        <w:rPr>
          <w:color w:val="0070C0"/>
        </w:rPr>
        <w:t xml:space="preserve"> </w:t>
      </w:r>
    </w:p>
    <w:p w14:paraId="277ECFE6" w14:textId="1798BCBA" w:rsidR="00466836" w:rsidRPr="00466836" w:rsidRDefault="00466836" w:rsidP="00466836">
      <w:r>
        <w:t>P</w:t>
      </w:r>
      <w:r w:rsidR="0063455D">
        <w:t>lease</w:t>
      </w:r>
      <w:r>
        <w:t xml:space="preserve"> see our Resolution Guide on our website.</w:t>
      </w:r>
    </w:p>
    <w:p w14:paraId="5E9B9BA6" w14:textId="1D64782D" w:rsidR="00FB28E8" w:rsidRPr="00FB28E8" w:rsidRDefault="00FB28E8" w:rsidP="00FB28E8">
      <w:pPr>
        <w:pStyle w:val="Heading1"/>
        <w:suppressLineNumbers/>
        <w:rPr>
          <w:color w:val="0070C0"/>
          <w:u w:val="single"/>
        </w:rPr>
      </w:pPr>
      <w:bookmarkStart w:id="15" w:name="_Toc525912058"/>
      <w:r w:rsidRPr="00D970EC">
        <w:rPr>
          <w:color w:val="0070C0"/>
          <w:u w:val="single"/>
        </w:rPr>
        <w:t>Awards</w:t>
      </w:r>
      <w:bookmarkEnd w:id="15"/>
    </w:p>
    <w:p w14:paraId="12AF101D" w14:textId="77777777" w:rsidR="00FB28E8" w:rsidRDefault="00FB28E8" w:rsidP="00FB28E8">
      <w:pPr>
        <w:suppressLineNumbers/>
      </w:pPr>
      <w:r>
        <w:t>As at all conferences, delegates who perform exceedingly well will be recognised by the chairs with awards. In each committee, there will be a number of different awards according to the size of the committee:</w:t>
      </w:r>
    </w:p>
    <w:p w14:paraId="6109F616" w14:textId="77777777" w:rsidR="00FB28E8" w:rsidRDefault="00FB28E8" w:rsidP="00FB28E8">
      <w:pPr>
        <w:pStyle w:val="ListParagraph"/>
        <w:numPr>
          <w:ilvl w:val="0"/>
          <w:numId w:val="6"/>
        </w:numPr>
        <w:suppressLineNumbers/>
      </w:pPr>
      <w:r w:rsidRPr="00D970EC">
        <w:rPr>
          <w:b/>
        </w:rPr>
        <w:t>Special Mention</w:t>
      </w:r>
      <w:r>
        <w:t xml:space="preserve"> - due to the limited number of awards, delegates who have performed well but did not receive a specific award will be given a special mention.</w:t>
      </w:r>
    </w:p>
    <w:p w14:paraId="563283C1" w14:textId="77777777" w:rsidR="00FB28E8" w:rsidRDefault="00FB28E8" w:rsidP="00FB28E8">
      <w:pPr>
        <w:pStyle w:val="ListParagraph"/>
        <w:numPr>
          <w:ilvl w:val="0"/>
          <w:numId w:val="6"/>
        </w:numPr>
        <w:suppressLineNumbers/>
      </w:pPr>
      <w:r w:rsidRPr="00D970EC">
        <w:rPr>
          <w:b/>
        </w:rPr>
        <w:t>Best Young Delegate</w:t>
      </w:r>
      <w:r>
        <w:t xml:space="preserve"> - this is awarded to the best delegate under 16 in each committee.</w:t>
      </w:r>
    </w:p>
    <w:p w14:paraId="6AF5742E" w14:textId="77777777" w:rsidR="00FB28E8" w:rsidRDefault="00FB28E8" w:rsidP="00FB28E8">
      <w:pPr>
        <w:pStyle w:val="ListParagraph"/>
        <w:numPr>
          <w:ilvl w:val="0"/>
          <w:numId w:val="6"/>
        </w:numPr>
        <w:suppressLineNumbers/>
      </w:pPr>
      <w:r w:rsidRPr="00D970EC">
        <w:rPr>
          <w:b/>
        </w:rPr>
        <w:t>Commended Delegates</w:t>
      </w:r>
      <w:r>
        <w:t xml:space="preserve"> - these are awarded to 2-4 delegates per committee who debated well.</w:t>
      </w:r>
    </w:p>
    <w:p w14:paraId="6576E638" w14:textId="77777777" w:rsidR="00FB28E8" w:rsidRDefault="00FB28E8" w:rsidP="00FB28E8">
      <w:pPr>
        <w:pStyle w:val="ListParagraph"/>
        <w:numPr>
          <w:ilvl w:val="0"/>
          <w:numId w:val="6"/>
        </w:numPr>
        <w:suppressLineNumbers/>
      </w:pPr>
      <w:r w:rsidRPr="00D970EC">
        <w:rPr>
          <w:b/>
        </w:rPr>
        <w:t>Highly Commended Delegates</w:t>
      </w:r>
      <w:r>
        <w:t xml:space="preserve"> - these are awarded to 2-3 delegates who debated very well.</w:t>
      </w:r>
    </w:p>
    <w:p w14:paraId="00DD297D" w14:textId="77777777" w:rsidR="00FB28E8" w:rsidRDefault="00FB28E8" w:rsidP="00FB28E8">
      <w:pPr>
        <w:pStyle w:val="ListParagraph"/>
        <w:numPr>
          <w:ilvl w:val="0"/>
          <w:numId w:val="6"/>
        </w:numPr>
        <w:suppressLineNumbers/>
      </w:pPr>
      <w:r w:rsidRPr="00D970EC">
        <w:rPr>
          <w:b/>
        </w:rPr>
        <w:t>Outstanding Delegate</w:t>
      </w:r>
      <w:r>
        <w:t xml:space="preserve"> - this is the top award and goes to the delegate who performed the best in </w:t>
      </w:r>
    </w:p>
    <w:p w14:paraId="1D6AE68F" w14:textId="4699B68F" w:rsidR="00FB28E8" w:rsidRDefault="00FB28E8" w:rsidP="00FB28E8">
      <w:pPr>
        <w:pStyle w:val="ListParagraph"/>
        <w:suppressLineNumbers/>
      </w:pPr>
      <w:proofErr w:type="gramStart"/>
      <w:r>
        <w:t>each</w:t>
      </w:r>
      <w:proofErr w:type="gramEnd"/>
      <w:r>
        <w:t xml:space="preserve"> committee. </w:t>
      </w:r>
    </w:p>
    <w:p w14:paraId="3B250E64" w14:textId="71E6612E" w:rsidR="00FB28E8" w:rsidRDefault="00FB28E8" w:rsidP="00FB28E8">
      <w:pPr>
        <w:suppressLineNumbers/>
      </w:pPr>
      <w:r>
        <w:t>In addition to individual awards, delegations may also receive awards as a whole:</w:t>
      </w:r>
    </w:p>
    <w:p w14:paraId="4C240C00" w14:textId="2E4F8E26" w:rsidR="00FB28E8" w:rsidRPr="00FB28E8" w:rsidRDefault="00FB28E8" w:rsidP="00FB28E8">
      <w:pPr>
        <w:pStyle w:val="ListParagraph"/>
        <w:numPr>
          <w:ilvl w:val="0"/>
          <w:numId w:val="9"/>
        </w:numPr>
        <w:suppressLineNumbers/>
        <w:rPr>
          <w:b/>
        </w:rPr>
      </w:pPr>
      <w:r w:rsidRPr="00FB28E8">
        <w:rPr>
          <w:b/>
        </w:rPr>
        <w:t>Commended delegations</w:t>
      </w:r>
    </w:p>
    <w:p w14:paraId="3D0D096F" w14:textId="6EEC068D" w:rsidR="00FB28E8" w:rsidRPr="00FB28E8" w:rsidRDefault="00FB28E8" w:rsidP="00FB28E8">
      <w:pPr>
        <w:pStyle w:val="ListParagraph"/>
        <w:numPr>
          <w:ilvl w:val="0"/>
          <w:numId w:val="9"/>
        </w:numPr>
        <w:suppressLineNumbers/>
        <w:rPr>
          <w:b/>
        </w:rPr>
      </w:pPr>
      <w:r w:rsidRPr="00FB28E8">
        <w:rPr>
          <w:b/>
        </w:rPr>
        <w:t>Highly commended delegation</w:t>
      </w:r>
    </w:p>
    <w:p w14:paraId="6FC43C17" w14:textId="40CD99F9" w:rsidR="00FB28E8" w:rsidRPr="00FB28E8" w:rsidRDefault="00FB28E8" w:rsidP="00FB28E8">
      <w:pPr>
        <w:pStyle w:val="ListParagraph"/>
        <w:numPr>
          <w:ilvl w:val="0"/>
          <w:numId w:val="9"/>
        </w:numPr>
        <w:suppressLineNumbers/>
        <w:rPr>
          <w:b/>
        </w:rPr>
      </w:pPr>
      <w:r w:rsidRPr="00FB28E8">
        <w:rPr>
          <w:b/>
        </w:rPr>
        <w:t>Outstanding Delegation</w:t>
      </w:r>
    </w:p>
    <w:p w14:paraId="2A98CD29" w14:textId="5776B8F9" w:rsidR="00FB28E8" w:rsidRPr="00FB28E8" w:rsidRDefault="00FB28E8" w:rsidP="00FB28E8">
      <w:pPr>
        <w:pStyle w:val="ListParagraph"/>
        <w:numPr>
          <w:ilvl w:val="0"/>
          <w:numId w:val="9"/>
        </w:numPr>
        <w:suppressLineNumbers/>
        <w:rPr>
          <w:b/>
        </w:rPr>
      </w:pPr>
      <w:r w:rsidRPr="00FB28E8">
        <w:rPr>
          <w:b/>
        </w:rPr>
        <w:t>Best in General Assembly</w:t>
      </w:r>
    </w:p>
    <w:p w14:paraId="291BCB3A" w14:textId="77777777" w:rsidR="00FB28E8" w:rsidRDefault="00FB28E8" w:rsidP="00FB28E8">
      <w:pPr>
        <w:suppressLineNumbers/>
      </w:pPr>
      <w:r>
        <w:t>A high achieving delegate will:</w:t>
      </w:r>
    </w:p>
    <w:p w14:paraId="2A502A4B" w14:textId="77777777" w:rsidR="00FB28E8" w:rsidRDefault="00FB28E8" w:rsidP="00FB28E8">
      <w:pPr>
        <w:pStyle w:val="ListParagraph"/>
        <w:numPr>
          <w:ilvl w:val="0"/>
          <w:numId w:val="8"/>
        </w:numPr>
        <w:suppressLineNumbers/>
      </w:pPr>
      <w:r>
        <w:t>Understand and respect parliamentary procedure</w:t>
      </w:r>
    </w:p>
    <w:p w14:paraId="607337E4" w14:textId="77777777" w:rsidR="00FB28E8" w:rsidRDefault="00FB28E8" w:rsidP="00FB28E8">
      <w:pPr>
        <w:pStyle w:val="ListParagraph"/>
        <w:numPr>
          <w:ilvl w:val="0"/>
          <w:numId w:val="8"/>
        </w:numPr>
        <w:suppressLineNumbers/>
      </w:pPr>
      <w:r>
        <w:t>Accurately represent their country’s views</w:t>
      </w:r>
    </w:p>
    <w:p w14:paraId="3F340BF5" w14:textId="77777777" w:rsidR="00FB28E8" w:rsidRDefault="00FB28E8" w:rsidP="00FB28E8">
      <w:pPr>
        <w:pStyle w:val="ListParagraph"/>
        <w:numPr>
          <w:ilvl w:val="0"/>
          <w:numId w:val="8"/>
        </w:numPr>
        <w:suppressLineNumbers/>
      </w:pPr>
      <w:r>
        <w:t>Write effective resolutions and submit constructive amendments</w:t>
      </w:r>
    </w:p>
    <w:p w14:paraId="4ABB7F95" w14:textId="1B1133FE" w:rsidR="00FB28E8" w:rsidRDefault="00FB28E8" w:rsidP="00FB28E8">
      <w:pPr>
        <w:pStyle w:val="ListParagraph"/>
        <w:numPr>
          <w:ilvl w:val="0"/>
          <w:numId w:val="8"/>
        </w:numPr>
        <w:suppressLineNumbers/>
      </w:pPr>
      <w:r>
        <w:t>Work cooperatively with other delegates throughout the conference</w:t>
      </w:r>
    </w:p>
    <w:p w14:paraId="7E044C3F" w14:textId="77777777" w:rsidR="00FB28E8" w:rsidRPr="00D970EC" w:rsidRDefault="00FB28E8" w:rsidP="00FB28E8">
      <w:pPr>
        <w:suppressLineNumbers/>
        <w:ind w:left="360"/>
      </w:pPr>
    </w:p>
    <w:p w14:paraId="1904984D" w14:textId="05CCAF36" w:rsidR="00466836" w:rsidRDefault="00466836"/>
    <w:p w14:paraId="1D6A268C" w14:textId="77777777" w:rsidR="00865AD4" w:rsidRPr="002631FF" w:rsidRDefault="00865AD4" w:rsidP="00865AD4">
      <w:pPr>
        <w:pStyle w:val="Heading1"/>
        <w:suppressLineNumbers/>
        <w:rPr>
          <w:color w:val="0070C0"/>
        </w:rPr>
      </w:pPr>
      <w:bookmarkStart w:id="16" w:name="_Toc525912059"/>
      <w:r w:rsidRPr="002631FF">
        <w:rPr>
          <w:color w:val="0070C0"/>
        </w:rPr>
        <w:t>Notepaper</w:t>
      </w:r>
      <w:bookmarkEnd w:id="16"/>
    </w:p>
    <w:p w14:paraId="4A5E3512" w14:textId="18D26907" w:rsidR="00865AD4" w:rsidRPr="00865AD4" w:rsidRDefault="00865AD4" w:rsidP="00865AD4">
      <w:pPr>
        <w:suppressLineNumbers/>
      </w:pPr>
      <w:r>
        <w:t>During the debate delegates are allowed to pass around notes to communicate with each other. Each delegation should provide their own notepaper. Notes may be written on this paper, which will be passed to whom it is addressed by the Secretaries. Each delegate should have a few copies of the notepaper. We recommend an A5 paper size, along with a letterhead or image which will distinguish the country to whom the notepaper is addressed.</w:t>
      </w:r>
    </w:p>
    <w:p w14:paraId="0E5E96D7" w14:textId="5A94032F" w:rsidR="00865AD4" w:rsidRDefault="00865AD4" w:rsidP="00865AD4">
      <w:pPr>
        <w:pStyle w:val="Heading1"/>
        <w:suppressLineNumbers/>
        <w:rPr>
          <w:color w:val="0070C0"/>
          <w:u w:val="single"/>
        </w:rPr>
      </w:pPr>
      <w:bookmarkStart w:id="17" w:name="_Toc525912060"/>
      <w:r w:rsidRPr="00D970EC">
        <w:rPr>
          <w:color w:val="0070C0"/>
          <w:u w:val="single"/>
        </w:rPr>
        <w:t>Dress Code</w:t>
      </w:r>
      <w:r>
        <w:rPr>
          <w:color w:val="0070C0"/>
          <w:u w:val="single"/>
        </w:rPr>
        <w:t>:</w:t>
      </w:r>
      <w:bookmarkEnd w:id="17"/>
    </w:p>
    <w:p w14:paraId="5DCD6682" w14:textId="77777777" w:rsidR="00865AD4" w:rsidRPr="00D970EC" w:rsidRDefault="00865AD4" w:rsidP="00865AD4">
      <w:pPr>
        <w:suppressLineNumbers/>
      </w:pPr>
    </w:p>
    <w:p w14:paraId="2BE2701B" w14:textId="77777777" w:rsidR="00865AD4" w:rsidRDefault="00865AD4" w:rsidP="00865AD4">
      <w:pPr>
        <w:suppressLineNumbers/>
        <w:rPr>
          <w:sz w:val="24"/>
        </w:rPr>
      </w:pPr>
      <w:r>
        <w:rPr>
          <w:sz w:val="24"/>
        </w:rPr>
        <w:t>The dress code at MUN is formal and, if in doubt, it must be something that is appropriate for going to work in an office. This includes:</w:t>
      </w:r>
    </w:p>
    <w:p w14:paraId="28F37E59" w14:textId="77777777" w:rsidR="00865AD4" w:rsidRPr="00A05280" w:rsidRDefault="00865AD4" w:rsidP="00865AD4">
      <w:pPr>
        <w:pStyle w:val="ListParagraph"/>
        <w:numPr>
          <w:ilvl w:val="0"/>
          <w:numId w:val="3"/>
        </w:numPr>
        <w:suppressLineNumbers/>
        <w:rPr>
          <w:sz w:val="24"/>
        </w:rPr>
      </w:pPr>
      <w:r w:rsidRPr="00A05280">
        <w:rPr>
          <w:sz w:val="24"/>
        </w:rPr>
        <w:t>Blouses</w:t>
      </w:r>
      <w:r>
        <w:rPr>
          <w:sz w:val="24"/>
        </w:rPr>
        <w:t xml:space="preserve"> or smart </w:t>
      </w:r>
      <w:r w:rsidRPr="00A05280">
        <w:rPr>
          <w:sz w:val="24"/>
        </w:rPr>
        <w:t>shirts</w:t>
      </w:r>
      <w:r>
        <w:rPr>
          <w:sz w:val="24"/>
        </w:rPr>
        <w:t>.</w:t>
      </w:r>
    </w:p>
    <w:p w14:paraId="2042DB33" w14:textId="77777777" w:rsidR="00865AD4" w:rsidRDefault="00865AD4" w:rsidP="00865AD4">
      <w:pPr>
        <w:pStyle w:val="ListParagraph"/>
        <w:numPr>
          <w:ilvl w:val="0"/>
          <w:numId w:val="3"/>
        </w:numPr>
        <w:suppressLineNumbers/>
        <w:rPr>
          <w:sz w:val="24"/>
        </w:rPr>
      </w:pPr>
      <w:r w:rsidRPr="00A05280">
        <w:rPr>
          <w:sz w:val="24"/>
        </w:rPr>
        <w:t>Pencil or A-Line skirts. Shirts should not be too short. A general guide is the length you would wear to work experience or the school-recommended length for skirts.</w:t>
      </w:r>
    </w:p>
    <w:p w14:paraId="3FDFF637" w14:textId="77777777" w:rsidR="00865AD4" w:rsidRDefault="00865AD4" w:rsidP="00865AD4">
      <w:pPr>
        <w:pStyle w:val="ListParagraph"/>
        <w:numPr>
          <w:ilvl w:val="0"/>
          <w:numId w:val="3"/>
        </w:numPr>
        <w:suppressLineNumbers/>
        <w:rPr>
          <w:sz w:val="24"/>
        </w:rPr>
      </w:pPr>
      <w:r>
        <w:rPr>
          <w:sz w:val="24"/>
        </w:rPr>
        <w:t>Trousers</w:t>
      </w:r>
    </w:p>
    <w:p w14:paraId="0DF568C9" w14:textId="77777777" w:rsidR="00865AD4" w:rsidRDefault="00865AD4" w:rsidP="00865AD4">
      <w:pPr>
        <w:pStyle w:val="ListParagraph"/>
        <w:numPr>
          <w:ilvl w:val="0"/>
          <w:numId w:val="3"/>
        </w:numPr>
        <w:suppressLineNumbers/>
        <w:rPr>
          <w:sz w:val="24"/>
        </w:rPr>
      </w:pPr>
      <w:r>
        <w:rPr>
          <w:sz w:val="24"/>
        </w:rPr>
        <w:t xml:space="preserve">Blazers or jackets- no leather or jean jackets. </w:t>
      </w:r>
    </w:p>
    <w:p w14:paraId="1AC1A177" w14:textId="77777777" w:rsidR="00865AD4" w:rsidRDefault="00865AD4" w:rsidP="00865AD4">
      <w:pPr>
        <w:pStyle w:val="ListParagraph"/>
        <w:numPr>
          <w:ilvl w:val="0"/>
          <w:numId w:val="3"/>
        </w:numPr>
        <w:suppressLineNumbers/>
        <w:rPr>
          <w:sz w:val="24"/>
        </w:rPr>
      </w:pPr>
      <w:r>
        <w:rPr>
          <w:sz w:val="24"/>
        </w:rPr>
        <w:t xml:space="preserve">High heels are allowed but please be aware that you will have to walk around during the day. </w:t>
      </w:r>
    </w:p>
    <w:p w14:paraId="115C1FC9" w14:textId="77777777" w:rsidR="00865AD4" w:rsidRDefault="00865AD4" w:rsidP="00865AD4">
      <w:pPr>
        <w:pStyle w:val="ListParagraph"/>
        <w:numPr>
          <w:ilvl w:val="0"/>
          <w:numId w:val="3"/>
        </w:numPr>
        <w:suppressLineNumbers/>
        <w:rPr>
          <w:sz w:val="24"/>
        </w:rPr>
      </w:pPr>
      <w:r>
        <w:rPr>
          <w:sz w:val="24"/>
        </w:rPr>
        <w:t xml:space="preserve">Dresses may be worn but they should be smart and not too short or tight. Again, you may wear a long dress but you will have to walk around during the conference. </w:t>
      </w:r>
    </w:p>
    <w:p w14:paraId="163C156C" w14:textId="77777777" w:rsidR="00865AD4" w:rsidRDefault="00865AD4" w:rsidP="00865AD4">
      <w:pPr>
        <w:pStyle w:val="ListParagraph"/>
        <w:numPr>
          <w:ilvl w:val="0"/>
          <w:numId w:val="3"/>
        </w:numPr>
        <w:suppressLineNumbers/>
        <w:rPr>
          <w:sz w:val="24"/>
        </w:rPr>
      </w:pPr>
      <w:r>
        <w:rPr>
          <w:sz w:val="24"/>
        </w:rPr>
        <w:t>Delegates are not allowed to wear national/traditional dress or military uniform.</w:t>
      </w:r>
    </w:p>
    <w:p w14:paraId="1A0E9AF1" w14:textId="77777777" w:rsidR="00865AD4" w:rsidRDefault="00865AD4" w:rsidP="00865AD4">
      <w:pPr>
        <w:pStyle w:val="ListParagraph"/>
        <w:numPr>
          <w:ilvl w:val="0"/>
          <w:numId w:val="3"/>
        </w:numPr>
        <w:suppressLineNumbers/>
        <w:rPr>
          <w:sz w:val="24"/>
        </w:rPr>
      </w:pPr>
      <w:r>
        <w:rPr>
          <w:sz w:val="24"/>
        </w:rPr>
        <w:t>Jeans, leggings, tracksuits, baggy jumpers and trainers are not allowed.</w:t>
      </w:r>
    </w:p>
    <w:p w14:paraId="3D5AC6B3" w14:textId="77777777" w:rsidR="00865AD4" w:rsidRPr="00E82727" w:rsidRDefault="00865AD4" w:rsidP="00865AD4">
      <w:pPr>
        <w:pStyle w:val="ListParagraph"/>
        <w:numPr>
          <w:ilvl w:val="0"/>
          <w:numId w:val="3"/>
        </w:numPr>
        <w:suppressLineNumbers/>
        <w:rPr>
          <w:sz w:val="24"/>
        </w:rPr>
      </w:pPr>
      <w:r>
        <w:rPr>
          <w:sz w:val="24"/>
        </w:rPr>
        <w:t>All delegates are recommended to wear smart, preferably comfortable, shoes.</w:t>
      </w:r>
    </w:p>
    <w:p w14:paraId="169B2775" w14:textId="77777777" w:rsidR="00865AD4" w:rsidRDefault="00865AD4">
      <w:pPr>
        <w:rPr>
          <w:rFonts w:asciiTheme="majorHAnsi" w:eastAsiaTheme="majorEastAsia" w:hAnsiTheme="majorHAnsi" w:cstheme="majorBidi"/>
          <w:b/>
          <w:bCs/>
          <w:color w:val="0070C0"/>
          <w:sz w:val="28"/>
          <w:szCs w:val="28"/>
          <w:u w:val="single"/>
        </w:rPr>
      </w:pPr>
      <w:r>
        <w:rPr>
          <w:color w:val="0070C0"/>
          <w:u w:val="single"/>
        </w:rPr>
        <w:br w:type="page"/>
      </w:r>
    </w:p>
    <w:p w14:paraId="0A9778A9" w14:textId="77777777" w:rsidR="00865AD4" w:rsidRDefault="00865AD4" w:rsidP="00FB28E8">
      <w:pPr>
        <w:pStyle w:val="Heading1"/>
        <w:rPr>
          <w:color w:val="0070C0"/>
          <w:u w:val="single"/>
        </w:rPr>
      </w:pPr>
    </w:p>
    <w:p w14:paraId="2C9CEDF9" w14:textId="77777777" w:rsidR="00865AD4" w:rsidRDefault="00865AD4" w:rsidP="00FB28E8">
      <w:pPr>
        <w:pStyle w:val="Heading1"/>
        <w:rPr>
          <w:color w:val="0070C0"/>
          <w:u w:val="single"/>
        </w:rPr>
      </w:pPr>
    </w:p>
    <w:p w14:paraId="78356852" w14:textId="702DE52C" w:rsidR="00060C0A" w:rsidRPr="00865AD4" w:rsidRDefault="002631FF" w:rsidP="00865AD4">
      <w:pPr>
        <w:pStyle w:val="Heading1"/>
        <w:rPr>
          <w:color w:val="0070C0"/>
          <w:u w:val="single"/>
        </w:rPr>
      </w:pPr>
      <w:bookmarkStart w:id="18" w:name="_Toc525912061"/>
      <w:r w:rsidRPr="00FB28E8">
        <w:rPr>
          <w:color w:val="0070C0"/>
          <w:u w:val="single"/>
        </w:rPr>
        <w:t>Course of Debate</w:t>
      </w:r>
      <w:bookmarkEnd w:id="18"/>
    </w:p>
    <w:p w14:paraId="6462CB36" w14:textId="64032B34" w:rsidR="00060C0A" w:rsidRPr="00060C0A" w:rsidRDefault="00060C0A" w:rsidP="00060C0A">
      <w:pPr>
        <w:jc w:val="center"/>
        <w:rPr>
          <w:b/>
          <w:sz w:val="24"/>
          <w:szCs w:val="24"/>
          <w:u w:val="single"/>
        </w:rPr>
      </w:pPr>
      <w:r w:rsidRPr="00060C0A">
        <w:rPr>
          <w:b/>
          <w:sz w:val="24"/>
          <w:szCs w:val="24"/>
          <w:u w:val="single"/>
        </w:rPr>
        <w:t>Time to debate the Resolution</w:t>
      </w:r>
    </w:p>
    <w:p w14:paraId="285AAC63" w14:textId="5B8F0FB5" w:rsidR="002631FF" w:rsidRPr="00060C0A" w:rsidRDefault="002631FF" w:rsidP="002631FF">
      <w:pPr>
        <w:rPr>
          <w:sz w:val="24"/>
          <w:szCs w:val="24"/>
          <w:u w:val="single"/>
        </w:rPr>
      </w:pPr>
      <w:r w:rsidRPr="00060C0A">
        <w:rPr>
          <w:sz w:val="24"/>
          <w:szCs w:val="24"/>
          <w:u w:val="single"/>
        </w:rPr>
        <w:t>A resolution is chosen by the Chairs.</w:t>
      </w:r>
    </w:p>
    <w:p w14:paraId="1A5A73F0" w14:textId="75324437" w:rsidR="002631FF" w:rsidRPr="00060C0A" w:rsidRDefault="002631FF" w:rsidP="002631FF">
      <w:pPr>
        <w:rPr>
          <w:sz w:val="24"/>
          <w:szCs w:val="24"/>
        </w:rPr>
      </w:pPr>
      <w:r w:rsidRPr="00060C0A">
        <w:rPr>
          <w:sz w:val="24"/>
          <w:szCs w:val="24"/>
        </w:rPr>
        <w:t>The delegate who submitted this resolution will read out the oper</w:t>
      </w:r>
      <w:r w:rsidR="00BB625F" w:rsidRPr="00060C0A">
        <w:rPr>
          <w:sz w:val="24"/>
          <w:szCs w:val="24"/>
        </w:rPr>
        <w:t>ative clauses of the resolution. The delegate then has time to explain the resolution, highlighting important operative clauses and explaining the ideas that the resolution contains.</w:t>
      </w:r>
    </w:p>
    <w:p w14:paraId="39E7BE22" w14:textId="3D1AC8E2" w:rsidR="00BB625F" w:rsidRPr="00060C0A" w:rsidRDefault="00BB625F" w:rsidP="002631FF">
      <w:pPr>
        <w:rPr>
          <w:sz w:val="24"/>
          <w:szCs w:val="24"/>
        </w:rPr>
      </w:pPr>
      <w:r w:rsidRPr="00060C0A">
        <w:rPr>
          <w:sz w:val="24"/>
          <w:szCs w:val="24"/>
        </w:rPr>
        <w:t>Points of information at the discretion of the Chairs. The delegate remains on the floor whilst answering points of information.</w:t>
      </w:r>
      <w:r w:rsidR="00060C0A" w:rsidRPr="00060C0A">
        <w:rPr>
          <w:sz w:val="24"/>
          <w:szCs w:val="24"/>
        </w:rPr>
        <w:t xml:space="preserve"> </w:t>
      </w:r>
      <w:r w:rsidRPr="00060C0A">
        <w:rPr>
          <w:sz w:val="24"/>
          <w:szCs w:val="24"/>
        </w:rPr>
        <w:t>Delegate yields the floor to the chairs.</w:t>
      </w:r>
    </w:p>
    <w:p w14:paraId="689D4B23" w14:textId="755865CA" w:rsidR="00060C0A" w:rsidRPr="00060C0A" w:rsidRDefault="00060C0A" w:rsidP="002631FF">
      <w:pPr>
        <w:rPr>
          <w:sz w:val="24"/>
          <w:szCs w:val="24"/>
          <w:u w:val="single"/>
        </w:rPr>
      </w:pPr>
      <w:r w:rsidRPr="00060C0A">
        <w:rPr>
          <w:sz w:val="24"/>
          <w:szCs w:val="24"/>
          <w:u w:val="single"/>
        </w:rPr>
        <w:t xml:space="preserve">Time </w:t>
      </w:r>
      <w:proofErr w:type="gramStart"/>
      <w:r w:rsidRPr="00060C0A">
        <w:rPr>
          <w:b/>
          <w:sz w:val="24"/>
          <w:szCs w:val="24"/>
          <w:u w:val="single"/>
        </w:rPr>
        <w:t>For</w:t>
      </w:r>
      <w:proofErr w:type="gramEnd"/>
      <w:r w:rsidRPr="00060C0A">
        <w:rPr>
          <w:sz w:val="24"/>
          <w:szCs w:val="24"/>
          <w:u w:val="single"/>
        </w:rPr>
        <w:t xml:space="preserve"> the Resolution</w:t>
      </w:r>
    </w:p>
    <w:p w14:paraId="5B45DBAF" w14:textId="011AA0A1" w:rsidR="00060C0A" w:rsidRPr="00060C0A" w:rsidRDefault="00060C0A" w:rsidP="00BB625F">
      <w:pPr>
        <w:rPr>
          <w:sz w:val="24"/>
          <w:szCs w:val="24"/>
        </w:rPr>
      </w:pPr>
      <w:r>
        <w:rPr>
          <w:sz w:val="24"/>
          <w:szCs w:val="24"/>
        </w:rPr>
        <w:t>A delegate</w:t>
      </w:r>
      <w:r w:rsidR="00BB625F" w:rsidRPr="00060C0A">
        <w:rPr>
          <w:sz w:val="24"/>
          <w:szCs w:val="24"/>
        </w:rPr>
        <w:t xml:space="preserve"> speaks </w:t>
      </w:r>
      <w:r>
        <w:rPr>
          <w:sz w:val="24"/>
          <w:szCs w:val="24"/>
        </w:rPr>
        <w:t>in favour of</w:t>
      </w:r>
      <w:r w:rsidR="00BB625F" w:rsidRPr="00060C0A">
        <w:rPr>
          <w:sz w:val="24"/>
          <w:szCs w:val="24"/>
        </w:rPr>
        <w:t xml:space="preserve"> the resolution; explaining why they feel it is an effective resolution. </w:t>
      </w:r>
      <w:r w:rsidRPr="00060C0A">
        <w:rPr>
          <w:sz w:val="24"/>
          <w:szCs w:val="24"/>
        </w:rPr>
        <w:t>This is followed by points</w:t>
      </w:r>
      <w:r w:rsidR="00BB625F" w:rsidRPr="00060C0A">
        <w:rPr>
          <w:sz w:val="24"/>
          <w:szCs w:val="24"/>
        </w:rPr>
        <w:t xml:space="preserve"> of information at the discretion of the Chairs. </w:t>
      </w:r>
    </w:p>
    <w:p w14:paraId="69FB67E6" w14:textId="77777777" w:rsidR="00060C0A" w:rsidRPr="00060C0A" w:rsidRDefault="00060C0A" w:rsidP="00BB625F">
      <w:pPr>
        <w:rPr>
          <w:sz w:val="24"/>
          <w:szCs w:val="24"/>
          <w:u w:val="single"/>
        </w:rPr>
      </w:pPr>
      <w:r w:rsidRPr="00060C0A">
        <w:rPr>
          <w:sz w:val="24"/>
          <w:szCs w:val="24"/>
          <w:u w:val="single"/>
        </w:rPr>
        <w:t xml:space="preserve">Time </w:t>
      </w:r>
      <w:proofErr w:type="gramStart"/>
      <w:r w:rsidRPr="00060C0A">
        <w:rPr>
          <w:b/>
          <w:sz w:val="24"/>
          <w:szCs w:val="24"/>
          <w:u w:val="single"/>
        </w:rPr>
        <w:t>Against</w:t>
      </w:r>
      <w:proofErr w:type="gramEnd"/>
      <w:r w:rsidRPr="00060C0A">
        <w:rPr>
          <w:sz w:val="24"/>
          <w:szCs w:val="24"/>
          <w:u w:val="single"/>
        </w:rPr>
        <w:t xml:space="preserve"> the Resolution</w:t>
      </w:r>
    </w:p>
    <w:p w14:paraId="3B5958AF" w14:textId="39EFB72F" w:rsidR="00BB625F" w:rsidRPr="00060C0A" w:rsidRDefault="00060C0A" w:rsidP="00BB625F">
      <w:pPr>
        <w:rPr>
          <w:sz w:val="24"/>
          <w:szCs w:val="24"/>
        </w:rPr>
      </w:pPr>
      <w:r>
        <w:rPr>
          <w:sz w:val="24"/>
          <w:szCs w:val="24"/>
        </w:rPr>
        <w:t>A delegate speaks a</w:t>
      </w:r>
      <w:r w:rsidR="00BB625F" w:rsidRPr="00060C0A">
        <w:rPr>
          <w:sz w:val="24"/>
          <w:szCs w:val="24"/>
        </w:rPr>
        <w:t xml:space="preserve">gainst the resolution; explaining why they feel it is not an effective resolution, or what could be improved. Points of information at the discretion of the Chairs. </w:t>
      </w:r>
    </w:p>
    <w:p w14:paraId="2CDAF3B1" w14:textId="66C39275" w:rsidR="00060C0A" w:rsidRPr="00060C0A" w:rsidRDefault="00060C0A" w:rsidP="00BB625F">
      <w:pPr>
        <w:rPr>
          <w:sz w:val="24"/>
          <w:szCs w:val="24"/>
          <w:u w:val="single"/>
        </w:rPr>
      </w:pPr>
      <w:r w:rsidRPr="00060C0A">
        <w:rPr>
          <w:sz w:val="24"/>
          <w:szCs w:val="24"/>
          <w:u w:val="single"/>
        </w:rPr>
        <w:t>Time for Open Debate</w:t>
      </w:r>
    </w:p>
    <w:p w14:paraId="60D61545" w14:textId="64FDEC67" w:rsidR="00BB625F" w:rsidRPr="00060C0A" w:rsidRDefault="00060C0A" w:rsidP="002631FF">
      <w:pPr>
        <w:rPr>
          <w:sz w:val="24"/>
          <w:szCs w:val="24"/>
        </w:rPr>
      </w:pPr>
      <w:r w:rsidRPr="00060C0A">
        <w:rPr>
          <w:sz w:val="24"/>
          <w:szCs w:val="24"/>
        </w:rPr>
        <w:t>Delegates</w:t>
      </w:r>
      <w:r w:rsidR="00BB625F" w:rsidRPr="00060C0A">
        <w:rPr>
          <w:sz w:val="24"/>
          <w:szCs w:val="24"/>
        </w:rPr>
        <w:t xml:space="preserve"> can choose</w:t>
      </w:r>
      <w:r>
        <w:rPr>
          <w:sz w:val="24"/>
          <w:szCs w:val="24"/>
        </w:rPr>
        <w:t xml:space="preserve"> to speak either </w:t>
      </w:r>
      <w:proofErr w:type="gramStart"/>
      <w:r>
        <w:rPr>
          <w:sz w:val="24"/>
          <w:szCs w:val="24"/>
        </w:rPr>
        <w:t>F</w:t>
      </w:r>
      <w:r w:rsidRPr="00060C0A">
        <w:rPr>
          <w:sz w:val="24"/>
          <w:szCs w:val="24"/>
        </w:rPr>
        <w:t>or</w:t>
      </w:r>
      <w:proofErr w:type="gramEnd"/>
      <w:r w:rsidRPr="00060C0A">
        <w:rPr>
          <w:sz w:val="24"/>
          <w:szCs w:val="24"/>
        </w:rPr>
        <w:t xml:space="preserve"> or Against, and will receive points of information,</w:t>
      </w:r>
    </w:p>
    <w:p w14:paraId="71A32A39" w14:textId="1B97B828" w:rsidR="00060C0A" w:rsidRPr="00060C0A" w:rsidRDefault="00060C0A" w:rsidP="00060C0A">
      <w:pPr>
        <w:jc w:val="center"/>
        <w:rPr>
          <w:b/>
          <w:sz w:val="24"/>
          <w:szCs w:val="24"/>
          <w:u w:val="single"/>
        </w:rPr>
      </w:pPr>
      <w:r w:rsidRPr="00060C0A">
        <w:rPr>
          <w:b/>
          <w:sz w:val="24"/>
          <w:szCs w:val="24"/>
          <w:u w:val="single"/>
        </w:rPr>
        <w:t>Time for Amendments</w:t>
      </w:r>
    </w:p>
    <w:p w14:paraId="374234A2" w14:textId="2EF8A0D8" w:rsidR="00060C0A" w:rsidRDefault="00BB625F" w:rsidP="00BB625F">
      <w:pPr>
        <w:rPr>
          <w:sz w:val="24"/>
          <w:szCs w:val="24"/>
        </w:rPr>
      </w:pPr>
      <w:r w:rsidRPr="00060C0A">
        <w:rPr>
          <w:sz w:val="24"/>
          <w:szCs w:val="24"/>
          <w:u w:val="single"/>
        </w:rPr>
        <w:t xml:space="preserve">An amendment </w:t>
      </w:r>
      <w:r w:rsidR="00060C0A" w:rsidRPr="00060C0A">
        <w:rPr>
          <w:sz w:val="24"/>
          <w:szCs w:val="24"/>
          <w:u w:val="single"/>
        </w:rPr>
        <w:t>to</w:t>
      </w:r>
      <w:r w:rsidRPr="00060C0A">
        <w:rPr>
          <w:sz w:val="24"/>
          <w:szCs w:val="24"/>
          <w:u w:val="single"/>
        </w:rPr>
        <w:t xml:space="preserve"> the resolution is chosen by the Chairs. </w:t>
      </w:r>
      <w:r w:rsidRPr="00060C0A">
        <w:rPr>
          <w:sz w:val="24"/>
          <w:szCs w:val="24"/>
        </w:rPr>
        <w:t xml:space="preserve">The delegate who submitted this amendment will read out the amendment and give a short speech explaining it. Points of information </w:t>
      </w:r>
      <w:r w:rsidR="00060C0A" w:rsidRPr="00060C0A">
        <w:rPr>
          <w:sz w:val="24"/>
          <w:szCs w:val="24"/>
        </w:rPr>
        <w:t xml:space="preserve">will be taken </w:t>
      </w:r>
      <w:r w:rsidRPr="00060C0A">
        <w:rPr>
          <w:sz w:val="24"/>
          <w:szCs w:val="24"/>
        </w:rPr>
        <w:t xml:space="preserve">at the discretion of the Chairs. </w:t>
      </w:r>
    </w:p>
    <w:p w14:paraId="7ED43790" w14:textId="2E6485A0" w:rsidR="00060C0A" w:rsidRPr="00060C0A" w:rsidRDefault="00060C0A" w:rsidP="00BB625F">
      <w:pPr>
        <w:rPr>
          <w:sz w:val="24"/>
          <w:szCs w:val="24"/>
          <w:u w:val="single"/>
        </w:rPr>
      </w:pPr>
      <w:r w:rsidRPr="00060C0A">
        <w:rPr>
          <w:sz w:val="24"/>
          <w:szCs w:val="24"/>
          <w:u w:val="single"/>
        </w:rPr>
        <w:t>Time for Open Debate</w:t>
      </w:r>
    </w:p>
    <w:p w14:paraId="133F4FC5" w14:textId="521E8732" w:rsidR="00060C0A" w:rsidRPr="00060C0A" w:rsidRDefault="00060C0A" w:rsidP="00BB625F">
      <w:pPr>
        <w:rPr>
          <w:sz w:val="24"/>
          <w:szCs w:val="24"/>
        </w:rPr>
      </w:pPr>
      <w:r w:rsidRPr="00060C0A">
        <w:rPr>
          <w:sz w:val="24"/>
          <w:szCs w:val="24"/>
        </w:rPr>
        <w:t xml:space="preserve">There will then be time to speak either </w:t>
      </w:r>
      <w:proofErr w:type="gramStart"/>
      <w:r w:rsidRPr="00060C0A">
        <w:rPr>
          <w:sz w:val="24"/>
          <w:szCs w:val="24"/>
        </w:rPr>
        <w:t>For</w:t>
      </w:r>
      <w:proofErr w:type="gramEnd"/>
      <w:r w:rsidRPr="00060C0A">
        <w:rPr>
          <w:sz w:val="24"/>
          <w:szCs w:val="24"/>
        </w:rPr>
        <w:t xml:space="preserve">/ Against the amendment. After this, delegates will vote either </w:t>
      </w:r>
      <w:proofErr w:type="gramStart"/>
      <w:r w:rsidRPr="00060C0A">
        <w:rPr>
          <w:sz w:val="24"/>
          <w:szCs w:val="24"/>
        </w:rPr>
        <w:t>For</w:t>
      </w:r>
      <w:proofErr w:type="gramEnd"/>
      <w:r w:rsidRPr="00060C0A">
        <w:rPr>
          <w:sz w:val="24"/>
          <w:szCs w:val="24"/>
        </w:rPr>
        <w:t xml:space="preserve"> or Against the amendment, and no abstentions are allowed.</w:t>
      </w:r>
    </w:p>
    <w:p w14:paraId="42E6C74D" w14:textId="6B7819ED" w:rsidR="00060C0A" w:rsidRPr="00060C0A" w:rsidRDefault="00060C0A" w:rsidP="00060C0A">
      <w:pPr>
        <w:jc w:val="center"/>
        <w:rPr>
          <w:b/>
          <w:sz w:val="24"/>
          <w:szCs w:val="24"/>
          <w:u w:val="single"/>
        </w:rPr>
      </w:pPr>
      <w:r w:rsidRPr="00060C0A">
        <w:rPr>
          <w:b/>
          <w:sz w:val="24"/>
          <w:szCs w:val="24"/>
          <w:u w:val="single"/>
        </w:rPr>
        <w:t xml:space="preserve">Time for debating the </w:t>
      </w:r>
      <w:r>
        <w:rPr>
          <w:b/>
          <w:sz w:val="24"/>
          <w:szCs w:val="24"/>
          <w:u w:val="single"/>
        </w:rPr>
        <w:t xml:space="preserve">Amended </w:t>
      </w:r>
      <w:r w:rsidRPr="00060C0A">
        <w:rPr>
          <w:b/>
          <w:sz w:val="24"/>
          <w:szCs w:val="24"/>
          <w:u w:val="single"/>
        </w:rPr>
        <w:t>R</w:t>
      </w:r>
      <w:r>
        <w:rPr>
          <w:b/>
          <w:sz w:val="24"/>
          <w:szCs w:val="24"/>
          <w:u w:val="single"/>
        </w:rPr>
        <w:t>esolution</w:t>
      </w:r>
    </w:p>
    <w:p w14:paraId="6B9AE742" w14:textId="57420181" w:rsidR="00BB625F" w:rsidRPr="00060C0A" w:rsidRDefault="00060C0A" w:rsidP="00BB625F">
      <w:pPr>
        <w:rPr>
          <w:sz w:val="24"/>
          <w:szCs w:val="24"/>
        </w:rPr>
      </w:pPr>
      <w:r w:rsidRPr="00060C0A">
        <w:rPr>
          <w:sz w:val="24"/>
          <w:szCs w:val="24"/>
        </w:rPr>
        <w:t xml:space="preserve">Delegates may speak </w:t>
      </w:r>
      <w:r>
        <w:rPr>
          <w:sz w:val="24"/>
          <w:szCs w:val="24"/>
        </w:rPr>
        <w:t>in favour of</w:t>
      </w:r>
      <w:r w:rsidRPr="00060C0A">
        <w:rPr>
          <w:sz w:val="24"/>
          <w:szCs w:val="24"/>
        </w:rPr>
        <w:t xml:space="preserve"> the amended resolution;</w:t>
      </w:r>
      <w:r w:rsidR="00BB625F" w:rsidRPr="00060C0A">
        <w:rPr>
          <w:sz w:val="24"/>
          <w:szCs w:val="24"/>
        </w:rPr>
        <w:t xml:space="preserve"> explaining why they feel it is an effective resolution.</w:t>
      </w:r>
    </w:p>
    <w:p w14:paraId="179E91D7" w14:textId="1A40899B" w:rsidR="00BB625F" w:rsidRPr="00060C0A" w:rsidRDefault="00060C0A" w:rsidP="00BB625F">
      <w:pPr>
        <w:rPr>
          <w:sz w:val="24"/>
          <w:szCs w:val="24"/>
        </w:rPr>
      </w:pPr>
      <w:r w:rsidRPr="00060C0A">
        <w:rPr>
          <w:sz w:val="24"/>
          <w:szCs w:val="24"/>
        </w:rPr>
        <w:t>Delegates may speak</w:t>
      </w:r>
      <w:r w:rsidR="00BB625F" w:rsidRPr="00060C0A">
        <w:rPr>
          <w:sz w:val="24"/>
          <w:szCs w:val="24"/>
        </w:rPr>
        <w:t xml:space="preserve"> </w:t>
      </w:r>
      <w:proofErr w:type="gramStart"/>
      <w:r w:rsidR="00BB625F" w:rsidRPr="00060C0A">
        <w:rPr>
          <w:sz w:val="24"/>
          <w:szCs w:val="24"/>
        </w:rPr>
        <w:t>Against</w:t>
      </w:r>
      <w:proofErr w:type="gramEnd"/>
      <w:r w:rsidR="00BB625F" w:rsidRPr="00060C0A">
        <w:rPr>
          <w:sz w:val="24"/>
          <w:szCs w:val="24"/>
        </w:rPr>
        <w:t xml:space="preserve"> the </w:t>
      </w:r>
      <w:r>
        <w:rPr>
          <w:sz w:val="24"/>
          <w:szCs w:val="24"/>
        </w:rPr>
        <w:t xml:space="preserve">amended </w:t>
      </w:r>
      <w:r w:rsidR="00BB625F" w:rsidRPr="00060C0A">
        <w:rPr>
          <w:sz w:val="24"/>
          <w:szCs w:val="24"/>
        </w:rPr>
        <w:t xml:space="preserve">resolution; explaining why they feel it is not an effective resolution, or what could be improved. </w:t>
      </w:r>
    </w:p>
    <w:p w14:paraId="3F6AEEDC" w14:textId="493E8C43" w:rsidR="00BB625F" w:rsidRPr="00060C0A" w:rsidRDefault="00060C0A" w:rsidP="00BB625F">
      <w:pPr>
        <w:rPr>
          <w:sz w:val="24"/>
          <w:szCs w:val="24"/>
        </w:rPr>
      </w:pPr>
      <w:r w:rsidRPr="00060C0A">
        <w:rPr>
          <w:sz w:val="24"/>
          <w:szCs w:val="24"/>
        </w:rPr>
        <w:t xml:space="preserve">After this, delegates will vote either </w:t>
      </w:r>
      <w:proofErr w:type="gramStart"/>
      <w:r>
        <w:rPr>
          <w:sz w:val="24"/>
          <w:szCs w:val="24"/>
        </w:rPr>
        <w:t>For</w:t>
      </w:r>
      <w:proofErr w:type="gramEnd"/>
      <w:r w:rsidRPr="00060C0A">
        <w:rPr>
          <w:sz w:val="24"/>
          <w:szCs w:val="24"/>
        </w:rPr>
        <w:t>, or Against the resolution as a whole, with abstentions being permitted.</w:t>
      </w:r>
    </w:p>
    <w:p w14:paraId="189E4C1D" w14:textId="77777777" w:rsidR="00BB625F" w:rsidRDefault="00BB625F" w:rsidP="002631FF"/>
    <w:p w14:paraId="707F1558" w14:textId="77777777" w:rsidR="00865AD4" w:rsidRDefault="00865AD4" w:rsidP="002B1E9D">
      <w:pPr>
        <w:pStyle w:val="Heading1"/>
        <w:suppressLineNumbers/>
        <w:rPr>
          <w:color w:val="0070C0"/>
          <w:u w:val="single"/>
        </w:rPr>
      </w:pPr>
    </w:p>
    <w:p w14:paraId="758E208C" w14:textId="5ED8FE61" w:rsidR="00147D1F" w:rsidRDefault="000E5F4B" w:rsidP="002B1E9D">
      <w:pPr>
        <w:pStyle w:val="Heading1"/>
        <w:suppressLineNumbers/>
        <w:rPr>
          <w:color w:val="0070C0"/>
          <w:u w:val="single"/>
        </w:rPr>
      </w:pPr>
      <w:bookmarkStart w:id="19" w:name="_Toc525912062"/>
      <w:r w:rsidRPr="00D970EC">
        <w:rPr>
          <w:color w:val="0070C0"/>
          <w:u w:val="single"/>
        </w:rPr>
        <w:t>What to do now?</w:t>
      </w:r>
      <w:bookmarkEnd w:id="19"/>
    </w:p>
    <w:p w14:paraId="68838029" w14:textId="77777777" w:rsidR="00D970EC" w:rsidRPr="00D970EC" w:rsidRDefault="00D970EC" w:rsidP="002B1E9D">
      <w:pPr>
        <w:suppressLineNumbers/>
      </w:pPr>
    </w:p>
    <w:p w14:paraId="17D894EA" w14:textId="77777777" w:rsidR="000E5F4B" w:rsidRPr="00865AD4" w:rsidRDefault="000E5F4B" w:rsidP="00865AD4">
      <w:pPr>
        <w:rPr>
          <w:b/>
          <w:color w:val="0070C0"/>
          <w:sz w:val="28"/>
        </w:rPr>
      </w:pPr>
      <w:r w:rsidRPr="00865AD4">
        <w:rPr>
          <w:b/>
          <w:color w:val="0070C0"/>
          <w:sz w:val="28"/>
        </w:rPr>
        <w:t>If you don’t yet know your committee/delegation</w:t>
      </w:r>
    </w:p>
    <w:p w14:paraId="6AD59DB0" w14:textId="77777777" w:rsidR="000E5F4B" w:rsidRDefault="000E5F4B" w:rsidP="002B1E9D">
      <w:pPr>
        <w:suppressLineNumbers/>
        <w:rPr>
          <w:sz w:val="24"/>
        </w:rPr>
      </w:pPr>
      <w:r w:rsidRPr="000E5F4B">
        <w:rPr>
          <w:sz w:val="24"/>
        </w:rPr>
        <w:t>Don’t worry! There’s always something you can do to prepare. Start by looking up the different topics on our website and seeing which committee you think you’d enjoy debating in. If you find one of the topics particularly interesting you can always start researching what it is. Even if you don’t get picked, there’s no harm knowing more about current world issues.</w:t>
      </w:r>
    </w:p>
    <w:p w14:paraId="200F4A1F" w14:textId="77777777" w:rsidR="000E5F4B" w:rsidRPr="00865AD4" w:rsidRDefault="000E5F4B" w:rsidP="00865AD4">
      <w:pPr>
        <w:rPr>
          <w:b/>
          <w:color w:val="0070C0"/>
          <w:sz w:val="28"/>
        </w:rPr>
      </w:pPr>
      <w:r w:rsidRPr="00865AD4">
        <w:rPr>
          <w:b/>
          <w:color w:val="0070C0"/>
          <w:sz w:val="28"/>
        </w:rPr>
        <w:t>If you have your delegation and committee</w:t>
      </w:r>
    </w:p>
    <w:p w14:paraId="059B515F" w14:textId="77777777" w:rsidR="000E5F4B" w:rsidRPr="00C62FE0" w:rsidRDefault="000E5F4B" w:rsidP="002B1E9D">
      <w:pPr>
        <w:suppressLineNumbers/>
        <w:rPr>
          <w:sz w:val="24"/>
        </w:rPr>
      </w:pPr>
      <w:r w:rsidRPr="00C62FE0">
        <w:rPr>
          <w:sz w:val="24"/>
        </w:rPr>
        <w:t xml:space="preserve">You’re probably wondering where to start now! </w:t>
      </w:r>
      <w:r w:rsidR="00FD2764">
        <w:rPr>
          <w:sz w:val="24"/>
        </w:rPr>
        <w:t xml:space="preserve">The first port of call is definitely the briefing papers as these will give you an overview of the issue and the list of ‘useful websites’ will be good starting point for your research. Make sure you understand your topic as this will make debating it easier. </w:t>
      </w:r>
      <w:r w:rsidRPr="00C62FE0">
        <w:rPr>
          <w:sz w:val="24"/>
        </w:rPr>
        <w:t>Then research you</w:t>
      </w:r>
      <w:r w:rsidR="00FD2764">
        <w:rPr>
          <w:sz w:val="24"/>
        </w:rPr>
        <w:t>r</w:t>
      </w:r>
      <w:r w:rsidRPr="00C62FE0">
        <w:rPr>
          <w:sz w:val="24"/>
        </w:rPr>
        <w:t xml:space="preserve"> country and use this to develop your stance on the subject. See the sections </w:t>
      </w:r>
      <w:r w:rsidR="00C62FE0" w:rsidRPr="00C62FE0">
        <w:rPr>
          <w:sz w:val="24"/>
        </w:rPr>
        <w:t>‘How do I research my country’ and ‘How do I research my topic’ on page 6 for more guidance.</w:t>
      </w:r>
    </w:p>
    <w:p w14:paraId="328D4F47" w14:textId="77777777" w:rsidR="00C62FE0" w:rsidRPr="00865AD4" w:rsidRDefault="00C62FE0" w:rsidP="00865AD4">
      <w:pPr>
        <w:rPr>
          <w:b/>
          <w:color w:val="0070C0"/>
          <w:sz w:val="28"/>
        </w:rPr>
      </w:pPr>
      <w:r w:rsidRPr="00865AD4">
        <w:rPr>
          <w:b/>
          <w:color w:val="0070C0"/>
          <w:sz w:val="28"/>
        </w:rPr>
        <w:t>I’ve done my research</w:t>
      </w:r>
    </w:p>
    <w:p w14:paraId="72271F3F" w14:textId="77777777" w:rsidR="00C62FE0" w:rsidRDefault="00C62FE0" w:rsidP="002B1E9D">
      <w:pPr>
        <w:suppressLineNumbers/>
        <w:rPr>
          <w:sz w:val="24"/>
        </w:rPr>
      </w:pPr>
      <w:r>
        <w:rPr>
          <w:sz w:val="24"/>
        </w:rPr>
        <w:t xml:space="preserve">If you’ve already done your research, you’re probably looking for last minute advice just before the conference. Remember: Stay calm and be confident, and if you’re not confident, act like you are. The more enthusiastic you are to be involved and the more you seem like you know your stuff, the better you’ll do and the more fun you’ll have. </w:t>
      </w:r>
      <w:r w:rsidR="00F82F18">
        <w:rPr>
          <w:sz w:val="24"/>
        </w:rPr>
        <w:t>If you still c</w:t>
      </w:r>
      <w:r w:rsidR="00FD2764">
        <w:rPr>
          <w:sz w:val="24"/>
        </w:rPr>
        <w:t>an’t wait, follow us on twitter</w:t>
      </w:r>
      <w:r w:rsidR="00D970EC">
        <w:rPr>
          <w:sz w:val="24"/>
        </w:rPr>
        <w:t xml:space="preserve"> </w:t>
      </w:r>
      <w:r w:rsidR="00F82F18" w:rsidRPr="00D970EC">
        <w:rPr>
          <w:color w:val="0070C0"/>
          <w:sz w:val="24"/>
        </w:rPr>
        <w:t>(@</w:t>
      </w:r>
      <w:proofErr w:type="spellStart"/>
      <w:r w:rsidR="00F82F18" w:rsidRPr="00D970EC">
        <w:rPr>
          <w:color w:val="0070C0"/>
          <w:sz w:val="24"/>
        </w:rPr>
        <w:t>mun_high</w:t>
      </w:r>
      <w:proofErr w:type="spellEnd"/>
      <w:r w:rsidR="00F82F18">
        <w:rPr>
          <w:sz w:val="24"/>
        </w:rPr>
        <w:t xml:space="preserve">) and Instagram </w:t>
      </w:r>
      <w:r w:rsidR="00F82F18" w:rsidRPr="00D970EC">
        <w:rPr>
          <w:color w:val="0070C0"/>
          <w:sz w:val="24"/>
        </w:rPr>
        <w:t>(@</w:t>
      </w:r>
      <w:proofErr w:type="spellStart"/>
      <w:r w:rsidR="00F82F18" w:rsidRPr="00D970EC">
        <w:rPr>
          <w:color w:val="0070C0"/>
          <w:sz w:val="24"/>
        </w:rPr>
        <w:t>munhigh</w:t>
      </w:r>
      <w:proofErr w:type="spellEnd"/>
      <w:r w:rsidR="00F82F18">
        <w:rPr>
          <w:sz w:val="24"/>
        </w:rPr>
        <w:t>) for more updates leading up to the conference.</w:t>
      </w:r>
    </w:p>
    <w:p w14:paraId="61E6A686" w14:textId="77777777" w:rsidR="00C62FE0" w:rsidRPr="00D970EC" w:rsidRDefault="00C62FE0" w:rsidP="002B1E9D">
      <w:pPr>
        <w:pStyle w:val="Heading1"/>
        <w:suppressLineNumbers/>
        <w:rPr>
          <w:color w:val="0070C0"/>
          <w:u w:val="single"/>
        </w:rPr>
      </w:pPr>
      <w:bookmarkStart w:id="20" w:name="_Toc525912063"/>
      <w:r w:rsidRPr="00D970EC">
        <w:rPr>
          <w:color w:val="0070C0"/>
          <w:u w:val="single"/>
        </w:rPr>
        <w:t>Top tips for all delegates</w:t>
      </w:r>
      <w:bookmarkEnd w:id="20"/>
    </w:p>
    <w:p w14:paraId="688F5F95" w14:textId="77777777" w:rsidR="00C62FE0" w:rsidRDefault="00C62FE0" w:rsidP="002B1E9D">
      <w:pPr>
        <w:suppressLineNumbers/>
      </w:pPr>
    </w:p>
    <w:p w14:paraId="5F52CF76" w14:textId="77777777" w:rsidR="00C62FE0" w:rsidRDefault="00C62FE0" w:rsidP="002B1E9D">
      <w:pPr>
        <w:pStyle w:val="ListParagraph"/>
        <w:numPr>
          <w:ilvl w:val="0"/>
          <w:numId w:val="5"/>
        </w:numPr>
        <w:suppressLineNumbers/>
      </w:pPr>
      <w:r w:rsidRPr="00C62FE0">
        <w:rPr>
          <w:b/>
        </w:rPr>
        <w:t xml:space="preserve">Write </w:t>
      </w:r>
      <w:r w:rsidRPr="00147D1F">
        <w:rPr>
          <w:b/>
          <w:i/>
        </w:rPr>
        <w:t>at least</w:t>
      </w:r>
      <w:r w:rsidRPr="00C62FE0">
        <w:rPr>
          <w:b/>
        </w:rPr>
        <w:t xml:space="preserve"> one resolution</w:t>
      </w:r>
      <w:r>
        <w:t xml:space="preserve">. It’s not as hard as it seems and it’s always good to have something to lobby at the start of the conference. At the very least, it’s a good way to find ‘allies’ and make friends. </w:t>
      </w:r>
    </w:p>
    <w:p w14:paraId="06EDD722" w14:textId="77777777" w:rsidR="00C62FE0" w:rsidRDefault="00C62FE0" w:rsidP="002B1E9D">
      <w:pPr>
        <w:pStyle w:val="ListParagraph"/>
        <w:numPr>
          <w:ilvl w:val="0"/>
          <w:numId w:val="5"/>
        </w:numPr>
        <w:suppressLineNumbers/>
      </w:pPr>
      <w:r w:rsidRPr="00C62FE0">
        <w:rPr>
          <w:b/>
        </w:rPr>
        <w:t>Put up your placard</w:t>
      </w:r>
      <w:r>
        <w:t>. Even if you’re really nervous, be enthusiastic to talk. After the first time</w:t>
      </w:r>
      <w:r w:rsidR="00D970EC">
        <w:t>,</w:t>
      </w:r>
      <w:r>
        <w:t xml:space="preserve"> it’s much easier and you’ll have a lot more fun if you do. </w:t>
      </w:r>
    </w:p>
    <w:p w14:paraId="07C7F2F9" w14:textId="06DF345F" w:rsidR="00653DB8" w:rsidRDefault="00C62FE0" w:rsidP="002B1E9D">
      <w:pPr>
        <w:pStyle w:val="ListParagraph"/>
        <w:numPr>
          <w:ilvl w:val="0"/>
          <w:numId w:val="5"/>
        </w:numPr>
        <w:suppressLineNumbers/>
      </w:pPr>
      <w:r w:rsidRPr="00C62FE0">
        <w:rPr>
          <w:b/>
        </w:rPr>
        <w:t>Know your stuff.</w:t>
      </w:r>
      <w:r>
        <w:t xml:space="preserve"> This is probably the one thing better than just being confident. If you know your topics well, you’ll be able to get involved more and you’re more likely to </w:t>
      </w:r>
      <w:r w:rsidR="00147D1F">
        <w:t>be rewarded for your participation</w:t>
      </w:r>
      <w:r>
        <w:t>.</w:t>
      </w:r>
    </w:p>
    <w:p w14:paraId="41DBC086" w14:textId="77777777" w:rsidR="002B1E9D" w:rsidRDefault="00147D1F" w:rsidP="002B1E9D">
      <w:pPr>
        <w:suppressLineNumbers/>
        <w:jc w:val="center"/>
      </w:pPr>
      <w:r w:rsidRPr="002B1E9D">
        <w:rPr>
          <w:sz w:val="24"/>
        </w:rPr>
        <w:t>On behalf of the Organising C</w:t>
      </w:r>
      <w:r w:rsidR="00653DB8" w:rsidRPr="002B1E9D">
        <w:rPr>
          <w:sz w:val="24"/>
        </w:rPr>
        <w:t xml:space="preserve">ommittee, we look forward </w:t>
      </w:r>
      <w:r w:rsidR="002B1E9D" w:rsidRPr="002B1E9D">
        <w:rPr>
          <w:sz w:val="24"/>
        </w:rPr>
        <w:t>to seeing you at the conference!</w:t>
      </w:r>
    </w:p>
    <w:p w14:paraId="1CC0F86D" w14:textId="63F8E8D6" w:rsidR="00653DB8" w:rsidRPr="002B1E9D" w:rsidRDefault="00653DB8" w:rsidP="002B1E9D">
      <w:pPr>
        <w:suppressLineNumbers/>
        <w:jc w:val="center"/>
        <w:rPr>
          <w:sz w:val="28"/>
        </w:rPr>
      </w:pPr>
      <w:r w:rsidRPr="002B1E9D">
        <w:rPr>
          <w:sz w:val="28"/>
        </w:rPr>
        <w:t xml:space="preserve">If you have any other questions, please feel free to email us at </w:t>
      </w:r>
      <w:r w:rsidRPr="0063455D">
        <w:rPr>
          <w:rStyle w:val="Hyperlink"/>
          <w:color w:val="0070C0"/>
          <w:sz w:val="28"/>
        </w:rPr>
        <w:t>munhigh@mhsg.</w:t>
      </w:r>
      <w:r w:rsidR="0063455D">
        <w:rPr>
          <w:rStyle w:val="Hyperlink"/>
          <w:color w:val="0070C0"/>
          <w:sz w:val="28"/>
        </w:rPr>
        <w:t>manchester.sch.uk</w:t>
      </w:r>
    </w:p>
    <w:sectPr w:rsidR="00653DB8" w:rsidRPr="002B1E9D" w:rsidSect="002631FF">
      <w:headerReference w:type="default" r:id="rId10"/>
      <w:footerReference w:type="default" r:id="rId11"/>
      <w:headerReference w:type="first" r:id="rId12"/>
      <w:footerReference w:type="first" r:id="rId13"/>
      <w:pgSz w:w="11906" w:h="16838"/>
      <w:pgMar w:top="1440" w:right="1080" w:bottom="1440" w:left="1080" w:header="708" w:footer="708"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AC5E7" w14:textId="77777777" w:rsidR="00060C0A" w:rsidRDefault="00060C0A" w:rsidP="00EC0753">
      <w:pPr>
        <w:spacing w:after="0" w:line="240" w:lineRule="auto"/>
      </w:pPr>
      <w:r>
        <w:separator/>
      </w:r>
    </w:p>
  </w:endnote>
  <w:endnote w:type="continuationSeparator" w:id="0">
    <w:p w14:paraId="6CD08090" w14:textId="77777777" w:rsidR="00060C0A" w:rsidRDefault="00060C0A" w:rsidP="00EC0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147840"/>
      <w:docPartObj>
        <w:docPartGallery w:val="Page Numbers (Bottom of Page)"/>
        <w:docPartUnique/>
      </w:docPartObj>
    </w:sdtPr>
    <w:sdtEndPr>
      <w:rPr>
        <w:noProof/>
      </w:rPr>
    </w:sdtEndPr>
    <w:sdtContent>
      <w:p w14:paraId="48F3E619" w14:textId="4B184E2B" w:rsidR="00060C0A" w:rsidRDefault="00060C0A">
        <w:pPr>
          <w:pStyle w:val="Footer"/>
          <w:jc w:val="center"/>
        </w:pPr>
        <w:r>
          <w:rPr>
            <w:noProof/>
            <w:lang w:eastAsia="en-GB"/>
          </w:rPr>
          <mc:AlternateContent>
            <mc:Choice Requires="wps">
              <w:drawing>
                <wp:anchor distT="0" distB="0" distL="114300" distR="114300" simplePos="0" relativeHeight="251662336" behindDoc="0" locked="0" layoutInCell="1" allowOverlap="1" wp14:anchorId="2B95F3E9" wp14:editId="32BB0737">
                  <wp:simplePos x="0" y="0"/>
                  <wp:positionH relativeFrom="column">
                    <wp:posOffset>-291465</wp:posOffset>
                  </wp:positionH>
                  <wp:positionV relativeFrom="paragraph">
                    <wp:posOffset>-411480</wp:posOffset>
                  </wp:positionV>
                  <wp:extent cx="4572000" cy="1028700"/>
                  <wp:effectExtent l="0" t="0" r="25400" b="38100"/>
                  <wp:wrapNone/>
                  <wp:docPr id="6" name="Rectangle 6"/>
                  <wp:cNvGraphicFramePr/>
                  <a:graphic xmlns:a="http://schemas.openxmlformats.org/drawingml/2006/main">
                    <a:graphicData uri="http://schemas.microsoft.com/office/word/2010/wordprocessingShape">
                      <wps:wsp>
                        <wps:cNvSpPr/>
                        <wps:spPr>
                          <a:xfrm>
                            <a:off x="0" y="0"/>
                            <a:ext cx="4572000" cy="1028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ECCC7E" id="Rectangle 6" o:spid="_x0000_s1026" style="position:absolute;margin-left:-22.95pt;margin-top:-32.4pt;width:5in;height:8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" fillcolor="white [3212]" strokecolor="white [3212]" strokeweight="1pt"/>
              </w:pict>
            </mc:Fallback>
          </mc:AlternateContent>
        </w:r>
        <w:r>
          <w:fldChar w:fldCharType="begin"/>
        </w:r>
        <w:r>
          <w:instrText xml:space="preserve"> PAGE   \* MERGEFORMAT </w:instrText>
        </w:r>
        <w:r>
          <w:fldChar w:fldCharType="separate"/>
        </w:r>
        <w:r w:rsidR="00865AD4">
          <w:rPr>
            <w:noProof/>
          </w:rPr>
          <w:t>- 4 -</w:t>
        </w:r>
        <w:r>
          <w:rPr>
            <w:noProof/>
          </w:rPr>
          <w:fldChar w:fldCharType="end"/>
        </w:r>
      </w:p>
    </w:sdtContent>
  </w:sdt>
  <w:p w14:paraId="4FCF3994" w14:textId="77777777" w:rsidR="00060C0A" w:rsidRDefault="00060C0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9079F" w14:textId="24D5AF5A" w:rsidR="00060C0A" w:rsidRDefault="00060C0A">
    <w:pPr>
      <w:pStyle w:val="Footer"/>
    </w:pPr>
    <w:r>
      <w:rPr>
        <w:noProof/>
        <w:lang w:eastAsia="en-GB"/>
      </w:rPr>
      <mc:AlternateContent>
        <mc:Choice Requires="wps">
          <w:drawing>
            <wp:anchor distT="0" distB="0" distL="114300" distR="114300" simplePos="0" relativeHeight="251668480" behindDoc="0" locked="0" layoutInCell="1" allowOverlap="1" wp14:anchorId="28F8556A" wp14:editId="401EB32A">
              <wp:simplePos x="0" y="0"/>
              <wp:positionH relativeFrom="column">
                <wp:posOffset>-230407</wp:posOffset>
              </wp:positionH>
              <wp:positionV relativeFrom="paragraph">
                <wp:posOffset>-690538</wp:posOffset>
              </wp:positionV>
              <wp:extent cx="4572000" cy="1028700"/>
              <wp:effectExtent l="0" t="0" r="25400" b="38100"/>
              <wp:wrapNone/>
              <wp:docPr id="1" name="Rectangle 1"/>
              <wp:cNvGraphicFramePr/>
              <a:graphic xmlns:a="http://schemas.openxmlformats.org/drawingml/2006/main">
                <a:graphicData uri="http://schemas.microsoft.com/office/word/2010/wordprocessingShape">
                  <wps:wsp>
                    <wps:cNvSpPr/>
                    <wps:spPr>
                      <a:xfrm>
                        <a:off x="0" y="0"/>
                        <a:ext cx="4572000" cy="1028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34693" id="Rectangle 1" o:spid="_x0000_s1026" style="position:absolute;margin-left:-18.15pt;margin-top:-54.35pt;width:5in;height:8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" fillcolor="white [3212]" strokecolor="white [3212]"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A85D8" w14:textId="77777777" w:rsidR="00060C0A" w:rsidRDefault="00060C0A" w:rsidP="00EC0753">
      <w:pPr>
        <w:spacing w:after="0" w:line="240" w:lineRule="auto"/>
      </w:pPr>
      <w:r>
        <w:separator/>
      </w:r>
    </w:p>
  </w:footnote>
  <w:footnote w:type="continuationSeparator" w:id="0">
    <w:p w14:paraId="7623569B" w14:textId="77777777" w:rsidR="00060C0A" w:rsidRDefault="00060C0A" w:rsidP="00EC0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6F689" w14:textId="31E7258F" w:rsidR="00060C0A" w:rsidRDefault="00060C0A">
    <w:pPr>
      <w:pStyle w:val="Header"/>
    </w:pPr>
    <w:r>
      <w:rPr>
        <w:noProof/>
        <w:sz w:val="40"/>
        <w:lang w:eastAsia="en-GB"/>
      </w:rPr>
      <w:drawing>
        <wp:anchor distT="0" distB="0" distL="114300" distR="114300" simplePos="0" relativeHeight="251670528" behindDoc="0" locked="0" layoutInCell="1" allowOverlap="1" wp14:anchorId="0B98B5CC" wp14:editId="7C82FFBA">
          <wp:simplePos x="0" y="0"/>
          <wp:positionH relativeFrom="column">
            <wp:posOffset>3352800</wp:posOffset>
          </wp:positionH>
          <wp:positionV relativeFrom="paragraph">
            <wp:posOffset>350520</wp:posOffset>
          </wp:positionV>
          <wp:extent cx="1257300" cy="1257300"/>
          <wp:effectExtent l="0" t="0" r="12700" b="12700"/>
          <wp:wrapTight wrapText="bothSides">
            <wp:wrapPolygon edited="0">
              <wp:start x="0" y="0"/>
              <wp:lineTo x="0" y="21382"/>
              <wp:lineTo x="21382" y="21382"/>
              <wp:lineTo x="2138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high2019 logo NEW COLOUR.jpeg"/>
                  <pic:cNvPicPr/>
                </pic:nvPicPr>
                <pic:blipFill rotWithShape="1">
                  <a:blip r:embed="rId1">
                    <a:extLst>
                      <a:ext uri="{28A0092B-C50C-407E-A947-70E740481C1C}">
                        <a14:useLocalDpi xmlns:a14="http://schemas.microsoft.com/office/drawing/2010/main" val="0"/>
                      </a:ext>
                    </a:extLst>
                  </a:blip>
                  <a:srcRect l="14239" t="15194" r="39814" b="52331"/>
                  <a:stretch/>
                </pic:blipFill>
                <pic:spPr bwMode="auto">
                  <a:xfrm>
                    <a:off x="0" y="0"/>
                    <a:ext cx="1257300" cy="12573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7C423594" wp14:editId="014E3F83">
          <wp:simplePos x="0" y="0"/>
          <wp:positionH relativeFrom="column">
            <wp:posOffset>-747395</wp:posOffset>
          </wp:positionH>
          <wp:positionV relativeFrom="paragraph">
            <wp:posOffset>-450215</wp:posOffset>
          </wp:positionV>
          <wp:extent cx="7557694" cy="10696574"/>
          <wp:effectExtent l="0" t="0" r="1206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Template_img_JDH.gif"/>
                  <pic:cNvPicPr/>
                </pic:nvPicPr>
                <pic:blipFill>
                  <a:blip r:embed="rId2">
                    <a:extLst>
                      <a:ext uri="{28A0092B-C50C-407E-A947-70E740481C1C}">
                        <a14:useLocalDpi xmlns:a14="http://schemas.microsoft.com/office/drawing/2010/main" val="0"/>
                      </a:ext>
                    </a:extLst>
                  </a:blip>
                  <a:stretch>
                    <a:fillRect/>
                  </a:stretch>
                </pic:blipFill>
                <pic:spPr>
                  <a:xfrm>
                    <a:off x="0" y="0"/>
                    <a:ext cx="7557694" cy="1069657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7E209" w14:textId="228D612D" w:rsidR="00060C0A" w:rsidRDefault="00060C0A">
    <w:pPr>
      <w:pStyle w:val="Header"/>
    </w:pPr>
    <w:r>
      <w:rPr>
        <w:noProof/>
        <w:lang w:eastAsia="en-GB"/>
      </w:rPr>
      <w:drawing>
        <wp:anchor distT="0" distB="0" distL="114300" distR="114300" simplePos="0" relativeHeight="251666432" behindDoc="1" locked="0" layoutInCell="1" allowOverlap="1" wp14:anchorId="38943735" wp14:editId="34B4C56B">
          <wp:simplePos x="0" y="0"/>
          <wp:positionH relativeFrom="column">
            <wp:posOffset>-651852</wp:posOffset>
          </wp:positionH>
          <wp:positionV relativeFrom="paragraph">
            <wp:posOffset>-443377</wp:posOffset>
          </wp:positionV>
          <wp:extent cx="7557694" cy="10696574"/>
          <wp:effectExtent l="0" t="0" r="1206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Template_img_JDH.gif"/>
                  <pic:cNvPicPr/>
                </pic:nvPicPr>
                <pic:blipFill>
                  <a:blip r:embed="rId1">
                    <a:extLst>
                      <a:ext uri="{28A0092B-C50C-407E-A947-70E740481C1C}">
                        <a14:useLocalDpi xmlns:a14="http://schemas.microsoft.com/office/drawing/2010/main" val="0"/>
                      </a:ext>
                    </a:extLst>
                  </a:blip>
                  <a:stretch>
                    <a:fillRect/>
                  </a:stretch>
                </pic:blipFill>
                <pic:spPr>
                  <a:xfrm>
                    <a:off x="0" y="0"/>
                    <a:ext cx="7557694" cy="106965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81557"/>
    <w:multiLevelType w:val="hybridMultilevel"/>
    <w:tmpl w:val="8954C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DE67A7"/>
    <w:multiLevelType w:val="hybridMultilevel"/>
    <w:tmpl w:val="6CD23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6A0C18"/>
    <w:multiLevelType w:val="hybridMultilevel"/>
    <w:tmpl w:val="6B086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D680B"/>
    <w:multiLevelType w:val="hybridMultilevel"/>
    <w:tmpl w:val="002627AC"/>
    <w:lvl w:ilvl="0" w:tplc="AB7EA27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31060F"/>
    <w:multiLevelType w:val="hybridMultilevel"/>
    <w:tmpl w:val="2872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B70A38"/>
    <w:multiLevelType w:val="hybridMultilevel"/>
    <w:tmpl w:val="93B28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8D6B27"/>
    <w:multiLevelType w:val="hybridMultilevel"/>
    <w:tmpl w:val="09E4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821297"/>
    <w:multiLevelType w:val="hybridMultilevel"/>
    <w:tmpl w:val="9C96B4E2"/>
    <w:lvl w:ilvl="0" w:tplc="F9863AF4">
      <w:start w:val="1"/>
      <w:numFmt w:val="decimal"/>
      <w:pStyle w:val="TOC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46589B"/>
    <w:multiLevelType w:val="hybridMultilevel"/>
    <w:tmpl w:val="DCBE2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3"/>
  </w:num>
  <w:num w:numId="5">
    <w:abstractNumId w:val="2"/>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A5"/>
    <w:rsid w:val="00047DFB"/>
    <w:rsid w:val="00060C0A"/>
    <w:rsid w:val="000A08AB"/>
    <w:rsid w:val="000E5F4B"/>
    <w:rsid w:val="000E7117"/>
    <w:rsid w:val="00147D1F"/>
    <w:rsid w:val="001635C6"/>
    <w:rsid w:val="001748FB"/>
    <w:rsid w:val="001838EC"/>
    <w:rsid w:val="001E271C"/>
    <w:rsid w:val="00233969"/>
    <w:rsid w:val="002631FF"/>
    <w:rsid w:val="002721D2"/>
    <w:rsid w:val="00276D37"/>
    <w:rsid w:val="00290C5C"/>
    <w:rsid w:val="002B1E9D"/>
    <w:rsid w:val="003306D5"/>
    <w:rsid w:val="00352337"/>
    <w:rsid w:val="00360325"/>
    <w:rsid w:val="00366927"/>
    <w:rsid w:val="0043441D"/>
    <w:rsid w:val="00466836"/>
    <w:rsid w:val="005035EA"/>
    <w:rsid w:val="005522E6"/>
    <w:rsid w:val="00604B62"/>
    <w:rsid w:val="0061325D"/>
    <w:rsid w:val="0063455D"/>
    <w:rsid w:val="006414AB"/>
    <w:rsid w:val="00653DB8"/>
    <w:rsid w:val="006748BE"/>
    <w:rsid w:val="0068430F"/>
    <w:rsid w:val="00686F83"/>
    <w:rsid w:val="006947A5"/>
    <w:rsid w:val="006E7529"/>
    <w:rsid w:val="007622E5"/>
    <w:rsid w:val="007968DE"/>
    <w:rsid w:val="007D3EAF"/>
    <w:rsid w:val="007D5237"/>
    <w:rsid w:val="007E282C"/>
    <w:rsid w:val="00865AD4"/>
    <w:rsid w:val="008702DA"/>
    <w:rsid w:val="00896CD6"/>
    <w:rsid w:val="00902DFC"/>
    <w:rsid w:val="00993DBA"/>
    <w:rsid w:val="00997A28"/>
    <w:rsid w:val="009C1775"/>
    <w:rsid w:val="009D3F5A"/>
    <w:rsid w:val="00A05280"/>
    <w:rsid w:val="00A401D2"/>
    <w:rsid w:val="00AD1AC7"/>
    <w:rsid w:val="00B86850"/>
    <w:rsid w:val="00BA26A8"/>
    <w:rsid w:val="00BB0E55"/>
    <w:rsid w:val="00BB625F"/>
    <w:rsid w:val="00C6117A"/>
    <w:rsid w:val="00C62FE0"/>
    <w:rsid w:val="00CB5BCB"/>
    <w:rsid w:val="00CD075B"/>
    <w:rsid w:val="00CD7DCB"/>
    <w:rsid w:val="00CE3C34"/>
    <w:rsid w:val="00D11077"/>
    <w:rsid w:val="00D31B2B"/>
    <w:rsid w:val="00D662EF"/>
    <w:rsid w:val="00D970EC"/>
    <w:rsid w:val="00DE3979"/>
    <w:rsid w:val="00DF385C"/>
    <w:rsid w:val="00E027D6"/>
    <w:rsid w:val="00E8059B"/>
    <w:rsid w:val="00E82727"/>
    <w:rsid w:val="00E90D73"/>
    <w:rsid w:val="00EC0753"/>
    <w:rsid w:val="00ED6E33"/>
    <w:rsid w:val="00F82F18"/>
    <w:rsid w:val="00FB28E8"/>
    <w:rsid w:val="00FD2764"/>
    <w:rsid w:val="00FF16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4A02C83"/>
  <w15:docId w15:val="{9B3FBC8C-4C2E-41D0-84A6-C46D5D58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4B62"/>
    <w:pPr>
      <w:keepNext/>
      <w:keepLines/>
      <w:spacing w:before="480" w:after="0"/>
      <w:outlineLvl w:val="0"/>
    </w:pPr>
    <w:rPr>
      <w:rFonts w:asciiTheme="majorHAnsi" w:eastAsiaTheme="majorEastAsia" w:hAnsiTheme="majorHAnsi" w:cstheme="majorBidi"/>
      <w:b/>
      <w:bCs/>
      <w:color w:val="A6587F" w:themeColor="accent1" w:themeShade="BF"/>
      <w:sz w:val="28"/>
      <w:szCs w:val="28"/>
    </w:rPr>
  </w:style>
  <w:style w:type="paragraph" w:styleId="Heading2">
    <w:name w:val="heading 2"/>
    <w:basedOn w:val="Normal"/>
    <w:next w:val="Normal"/>
    <w:link w:val="Heading2Char"/>
    <w:uiPriority w:val="9"/>
    <w:unhideWhenUsed/>
    <w:qFormat/>
    <w:rsid w:val="00604B62"/>
    <w:pPr>
      <w:keepNext/>
      <w:keepLines/>
      <w:spacing w:before="200" w:after="0"/>
      <w:outlineLvl w:val="1"/>
    </w:pPr>
    <w:rPr>
      <w:rFonts w:asciiTheme="majorHAnsi" w:eastAsiaTheme="majorEastAsia" w:hAnsiTheme="majorHAnsi" w:cstheme="majorBidi"/>
      <w:b/>
      <w:bCs/>
      <w:color w:val="C490AA"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280"/>
    <w:pPr>
      <w:ind w:left="720"/>
      <w:contextualSpacing/>
    </w:pPr>
  </w:style>
  <w:style w:type="paragraph" w:styleId="Header">
    <w:name w:val="header"/>
    <w:basedOn w:val="Normal"/>
    <w:link w:val="HeaderChar"/>
    <w:uiPriority w:val="99"/>
    <w:unhideWhenUsed/>
    <w:rsid w:val="00EC07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753"/>
  </w:style>
  <w:style w:type="paragraph" w:styleId="Footer">
    <w:name w:val="footer"/>
    <w:basedOn w:val="Normal"/>
    <w:link w:val="FooterChar"/>
    <w:uiPriority w:val="99"/>
    <w:unhideWhenUsed/>
    <w:rsid w:val="00EC07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753"/>
  </w:style>
  <w:style w:type="character" w:styleId="LineNumber">
    <w:name w:val="line number"/>
    <w:basedOn w:val="DefaultParagraphFont"/>
    <w:uiPriority w:val="99"/>
    <w:semiHidden/>
    <w:unhideWhenUsed/>
    <w:rsid w:val="001838EC"/>
  </w:style>
  <w:style w:type="character" w:customStyle="1" w:styleId="Heading2Char">
    <w:name w:val="Heading 2 Char"/>
    <w:basedOn w:val="DefaultParagraphFont"/>
    <w:link w:val="Heading2"/>
    <w:uiPriority w:val="9"/>
    <w:rsid w:val="00604B62"/>
    <w:rPr>
      <w:rFonts w:asciiTheme="majorHAnsi" w:eastAsiaTheme="majorEastAsia" w:hAnsiTheme="majorHAnsi" w:cstheme="majorBidi"/>
      <w:b/>
      <w:bCs/>
      <w:color w:val="C490AA" w:themeColor="accent1"/>
      <w:sz w:val="26"/>
      <w:szCs w:val="26"/>
    </w:rPr>
  </w:style>
  <w:style w:type="character" w:customStyle="1" w:styleId="Heading1Char">
    <w:name w:val="Heading 1 Char"/>
    <w:basedOn w:val="DefaultParagraphFont"/>
    <w:link w:val="Heading1"/>
    <w:uiPriority w:val="9"/>
    <w:rsid w:val="00604B62"/>
    <w:rPr>
      <w:rFonts w:asciiTheme="majorHAnsi" w:eastAsiaTheme="majorEastAsia" w:hAnsiTheme="majorHAnsi" w:cstheme="majorBidi"/>
      <w:b/>
      <w:bCs/>
      <w:color w:val="A6587F" w:themeColor="accent1" w:themeShade="BF"/>
      <w:sz w:val="28"/>
      <w:szCs w:val="28"/>
    </w:rPr>
  </w:style>
  <w:style w:type="paragraph" w:styleId="TOCHeading">
    <w:name w:val="TOC Heading"/>
    <w:basedOn w:val="Heading1"/>
    <w:next w:val="Normal"/>
    <w:uiPriority w:val="39"/>
    <w:semiHidden/>
    <w:unhideWhenUsed/>
    <w:qFormat/>
    <w:rsid w:val="00604B62"/>
    <w:pPr>
      <w:spacing w:line="276" w:lineRule="auto"/>
      <w:outlineLvl w:val="9"/>
    </w:pPr>
    <w:rPr>
      <w:lang w:val="en-US" w:eastAsia="ja-JP"/>
    </w:rPr>
  </w:style>
  <w:style w:type="paragraph" w:styleId="TOC1">
    <w:name w:val="toc 1"/>
    <w:basedOn w:val="Normal"/>
    <w:next w:val="Normal"/>
    <w:autoRedefine/>
    <w:uiPriority w:val="39"/>
    <w:unhideWhenUsed/>
    <w:rsid w:val="00604B62"/>
    <w:pPr>
      <w:spacing w:after="100"/>
    </w:pPr>
  </w:style>
  <w:style w:type="paragraph" w:styleId="TOC2">
    <w:name w:val="toc 2"/>
    <w:basedOn w:val="Normal"/>
    <w:next w:val="Normal"/>
    <w:autoRedefine/>
    <w:uiPriority w:val="39"/>
    <w:unhideWhenUsed/>
    <w:rsid w:val="002B1E9D"/>
    <w:pPr>
      <w:numPr>
        <w:numId w:val="7"/>
      </w:numPr>
      <w:suppressLineNumbers/>
      <w:tabs>
        <w:tab w:val="right" w:leader="dot" w:pos="9016"/>
      </w:tabs>
      <w:spacing w:after="100"/>
    </w:pPr>
  </w:style>
  <w:style w:type="character" w:styleId="Hyperlink">
    <w:name w:val="Hyperlink"/>
    <w:basedOn w:val="DefaultParagraphFont"/>
    <w:uiPriority w:val="99"/>
    <w:unhideWhenUsed/>
    <w:rsid w:val="00604B62"/>
    <w:rPr>
      <w:color w:val="C490AA" w:themeColor="hyperlink"/>
      <w:u w:val="single"/>
    </w:rPr>
  </w:style>
  <w:style w:type="paragraph" w:styleId="BalloonText">
    <w:name w:val="Balloon Text"/>
    <w:basedOn w:val="Normal"/>
    <w:link w:val="BalloonTextChar"/>
    <w:uiPriority w:val="99"/>
    <w:semiHidden/>
    <w:unhideWhenUsed/>
    <w:rsid w:val="00604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B62"/>
    <w:rPr>
      <w:rFonts w:ascii="Tahoma" w:hAnsi="Tahoma" w:cs="Tahoma"/>
      <w:sz w:val="16"/>
      <w:szCs w:val="16"/>
    </w:rPr>
  </w:style>
  <w:style w:type="character" w:customStyle="1" w:styleId="UnresolvedMention">
    <w:name w:val="Unresolved Mention"/>
    <w:basedOn w:val="DefaultParagraphFont"/>
    <w:uiPriority w:val="99"/>
    <w:semiHidden/>
    <w:unhideWhenUsed/>
    <w:rsid w:val="00D31B2B"/>
    <w:rPr>
      <w:color w:val="808080"/>
      <w:shd w:val="clear" w:color="auto" w:fill="E6E6E6"/>
    </w:rPr>
  </w:style>
  <w:style w:type="table" w:styleId="TableGrid">
    <w:name w:val="Table Grid"/>
    <w:basedOn w:val="TableNormal"/>
    <w:uiPriority w:val="39"/>
    <w:rsid w:val="00E02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nhigh.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Custom 4">
      <a:dk1>
        <a:srgbClr val="4A2739"/>
      </a:dk1>
      <a:lt1>
        <a:sysClr val="window" lastClr="FFFFFF"/>
      </a:lt1>
      <a:dk2>
        <a:srgbClr val="954F72"/>
      </a:dk2>
      <a:lt2>
        <a:srgbClr val="EBDAE2"/>
      </a:lt2>
      <a:accent1>
        <a:srgbClr val="C490AA"/>
      </a:accent1>
      <a:accent2>
        <a:srgbClr val="EBDAE2"/>
      </a:accent2>
      <a:accent3>
        <a:srgbClr val="A5A5A5"/>
      </a:accent3>
      <a:accent4>
        <a:srgbClr val="EBDAE2"/>
      </a:accent4>
      <a:accent5>
        <a:srgbClr val="954F72"/>
      </a:accent5>
      <a:accent6>
        <a:srgbClr val="D7B5C6"/>
      </a:accent6>
      <a:hlink>
        <a:srgbClr val="C490AA"/>
      </a:hlink>
      <a:folHlink>
        <a:srgbClr val="6F3B5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BA7C9-9C5D-4B08-B2B9-72F80DF0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2736</Words>
  <Characters>15600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Manchester High School for Girls</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Xu-Tang</dc:creator>
  <cp:lastModifiedBy>Sophie Xu-Tang</cp:lastModifiedBy>
  <cp:revision>3</cp:revision>
  <dcterms:created xsi:type="dcterms:W3CDTF">2018-09-28T14:27:00Z</dcterms:created>
  <dcterms:modified xsi:type="dcterms:W3CDTF">2018-09-28T14:32:00Z</dcterms:modified>
</cp:coreProperties>
</file>